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7BED" w14:textId="7ADB3029" w:rsidR="00E06620" w:rsidRPr="007062F4" w:rsidRDefault="00DB3439" w:rsidP="00E06620">
      <w:pPr>
        <w:jc w:val="center"/>
        <w:rPr>
          <w:b/>
          <w:bCs/>
          <w:color w:val="00B050"/>
          <w:sz w:val="44"/>
          <w:szCs w:val="44"/>
        </w:rPr>
      </w:pPr>
      <w:r>
        <w:rPr>
          <w:noProof/>
        </w:rPr>
        <w:t xml:space="preserve">                </w:t>
      </w:r>
      <w:r w:rsidR="00E06620" w:rsidRPr="007062F4">
        <w:rPr>
          <w:b/>
          <w:bCs/>
          <w:color w:val="00B050"/>
          <w:sz w:val="44"/>
          <w:szCs w:val="44"/>
        </w:rPr>
        <w:t>KONKURS pt. „Dobrze segreguję”</w:t>
      </w:r>
      <w:r w:rsidR="00E06620">
        <w:rPr>
          <w:b/>
          <w:bCs/>
          <w:color w:val="00B050"/>
          <w:sz w:val="44"/>
          <w:szCs w:val="44"/>
        </w:rPr>
        <w:t xml:space="preserve"> </w:t>
      </w:r>
    </w:p>
    <w:p w14:paraId="680805B8" w14:textId="53C44D9A" w:rsidR="00242204" w:rsidRDefault="00DB3439">
      <w:r>
        <w:rPr>
          <w:noProof/>
        </w:rPr>
        <w:t xml:space="preserve">    </w:t>
      </w:r>
      <w:r w:rsidR="00097360">
        <w:rPr>
          <w:noProof/>
        </w:rPr>
        <w:t xml:space="preserve">                    </w:t>
      </w:r>
    </w:p>
    <w:p w14:paraId="16D0482D" w14:textId="3C4E1C52" w:rsidR="00454916" w:rsidRPr="00E06620" w:rsidRDefault="00454916" w:rsidP="00E06620">
      <w:pPr>
        <w:rPr>
          <w:b/>
          <w:sz w:val="28"/>
          <w:szCs w:val="28"/>
        </w:rPr>
      </w:pPr>
      <w:r w:rsidRPr="00E06620">
        <w:rPr>
          <w:b/>
          <w:sz w:val="28"/>
          <w:szCs w:val="28"/>
        </w:rPr>
        <w:t xml:space="preserve">Karta </w:t>
      </w:r>
      <w:r w:rsidR="00FA5B8F">
        <w:rPr>
          <w:b/>
          <w:sz w:val="28"/>
          <w:szCs w:val="28"/>
        </w:rPr>
        <w:t xml:space="preserve">do </w:t>
      </w:r>
      <w:r w:rsidRPr="00E06620">
        <w:rPr>
          <w:b/>
          <w:sz w:val="28"/>
          <w:szCs w:val="28"/>
        </w:rPr>
        <w:t>odpowiedzi</w:t>
      </w:r>
      <w:r w:rsidR="00FA5B8F">
        <w:rPr>
          <w:b/>
          <w:sz w:val="28"/>
          <w:szCs w:val="28"/>
        </w:rPr>
        <w:t xml:space="preserve"> </w:t>
      </w:r>
    </w:p>
    <w:p w14:paraId="4F6DA224" w14:textId="77777777" w:rsidR="00454916" w:rsidRPr="00223487" w:rsidRDefault="00454916" w:rsidP="00454916">
      <w:pPr>
        <w:pStyle w:val="Akapitzlist"/>
        <w:rPr>
          <w:b/>
        </w:rPr>
      </w:pPr>
    </w:p>
    <w:p w14:paraId="3BF216F8" w14:textId="660E39A8" w:rsidR="00220132" w:rsidRDefault="00CC7A90">
      <w:pPr>
        <w:rPr>
          <w:sz w:val="16"/>
          <w:szCs w:val="16"/>
        </w:rPr>
      </w:pPr>
      <w:r>
        <w:t xml:space="preserve">Imię i nazwisko </w:t>
      </w:r>
      <w:r w:rsidRPr="00CC7A9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</w:t>
      </w:r>
      <w:r w:rsidRPr="00CC7A90">
        <w:rPr>
          <w:sz w:val="16"/>
          <w:szCs w:val="16"/>
        </w:rPr>
        <w:t>………</w:t>
      </w:r>
      <w:r>
        <w:rPr>
          <w:sz w:val="16"/>
          <w:szCs w:val="16"/>
        </w:rPr>
        <w:t>………..</w:t>
      </w:r>
      <w:r w:rsidRPr="00CC7A90">
        <w:rPr>
          <w:sz w:val="16"/>
          <w:szCs w:val="16"/>
        </w:rPr>
        <w:t xml:space="preserve">….      </w:t>
      </w:r>
      <w:r>
        <w:t xml:space="preserve">    klasa </w:t>
      </w:r>
      <w:r w:rsidRPr="00CC7A90">
        <w:rPr>
          <w:sz w:val="16"/>
          <w:szCs w:val="16"/>
        </w:rPr>
        <w:t xml:space="preserve">…………………..  </w:t>
      </w:r>
      <w:r>
        <w:t xml:space="preserve">  </w:t>
      </w:r>
      <w:r w:rsidR="00E06620">
        <w:t>wiek …………….</w:t>
      </w:r>
      <w:r>
        <w:t xml:space="preserve">   suma punktów </w:t>
      </w:r>
      <w:r w:rsidRPr="00CC7A90">
        <w:rPr>
          <w:sz w:val="16"/>
          <w:szCs w:val="16"/>
        </w:rPr>
        <w:t>……………………..</w:t>
      </w:r>
    </w:p>
    <w:p w14:paraId="51680468" w14:textId="436B8E49" w:rsidR="001073A0" w:rsidRDefault="00DB3439">
      <w:pPr>
        <w:rPr>
          <w:sz w:val="16"/>
          <w:szCs w:val="16"/>
        </w:rPr>
      </w:pPr>
      <w:r w:rsidRPr="00DB3439">
        <w:t>Szkoła</w:t>
      </w:r>
      <w:r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502AEB" w14:textId="0CD7CD79" w:rsidR="00AC4A25" w:rsidRPr="001073A0" w:rsidRDefault="001F0F2B">
      <w:pPr>
        <w:rPr>
          <w:sz w:val="28"/>
          <w:szCs w:val="28"/>
        </w:rPr>
      </w:pPr>
      <w:r w:rsidRPr="001073A0">
        <w:rPr>
          <w:b/>
          <w:sz w:val="28"/>
          <w:szCs w:val="28"/>
        </w:rPr>
        <w:t>INSTRUKCJA:</w:t>
      </w:r>
      <w:r w:rsidRPr="001073A0">
        <w:rPr>
          <w:sz w:val="28"/>
          <w:szCs w:val="28"/>
        </w:rPr>
        <w:t xml:space="preserve"> W tabeli </w:t>
      </w:r>
      <w:r w:rsidR="00BE183D">
        <w:rPr>
          <w:sz w:val="28"/>
          <w:szCs w:val="28"/>
        </w:rPr>
        <w:t xml:space="preserve">poniżej </w:t>
      </w:r>
      <w:r w:rsidRPr="001073A0">
        <w:rPr>
          <w:sz w:val="28"/>
          <w:szCs w:val="28"/>
        </w:rPr>
        <w:t xml:space="preserve">należy umieścić numerki przy których jest zapisany dany rodzaj </w:t>
      </w:r>
      <w:r w:rsidR="00625A97" w:rsidRPr="001073A0">
        <w:rPr>
          <w:sz w:val="28"/>
          <w:szCs w:val="28"/>
        </w:rPr>
        <w:t>odpadu</w:t>
      </w:r>
      <w:r w:rsidR="00BA670A" w:rsidRPr="001073A0">
        <w:rPr>
          <w:sz w:val="28"/>
          <w:szCs w:val="28"/>
        </w:rPr>
        <w:t xml:space="preserve">. Kolory </w:t>
      </w:r>
      <w:r w:rsidRPr="001073A0">
        <w:rPr>
          <w:sz w:val="28"/>
          <w:szCs w:val="28"/>
        </w:rPr>
        <w:t>w kolumnach odpowiadają pojemnikom</w:t>
      </w:r>
      <w:r w:rsidR="00BA670A" w:rsidRPr="001073A0">
        <w:rPr>
          <w:sz w:val="28"/>
          <w:szCs w:val="28"/>
        </w:rPr>
        <w:t xml:space="preserve"> na odpady</w:t>
      </w:r>
      <w:r w:rsidR="00FD7CA1">
        <w:rPr>
          <w:sz w:val="28"/>
          <w:szCs w:val="28"/>
        </w:rPr>
        <w:t xml:space="preserve"> </w:t>
      </w:r>
      <w:r w:rsidR="00091381">
        <w:rPr>
          <w:sz w:val="28"/>
          <w:szCs w:val="28"/>
        </w:rPr>
        <w:t xml:space="preserve">. W kolumnie </w:t>
      </w:r>
      <w:r w:rsidR="00091381" w:rsidRPr="00091381">
        <w:rPr>
          <w:b/>
          <w:bCs/>
          <w:sz w:val="28"/>
          <w:szCs w:val="28"/>
        </w:rPr>
        <w:t>„</w:t>
      </w:r>
      <w:r w:rsidR="00FD7CA1" w:rsidRPr="00091381">
        <w:rPr>
          <w:b/>
          <w:bCs/>
          <w:sz w:val="28"/>
          <w:szCs w:val="28"/>
        </w:rPr>
        <w:t>inn</w:t>
      </w:r>
      <w:r w:rsidR="00091381" w:rsidRPr="00091381">
        <w:rPr>
          <w:b/>
          <w:bCs/>
          <w:sz w:val="28"/>
          <w:szCs w:val="28"/>
        </w:rPr>
        <w:t>e miejsce”</w:t>
      </w:r>
      <w:r w:rsidR="00FD7CA1" w:rsidRPr="00091381">
        <w:rPr>
          <w:b/>
          <w:bCs/>
          <w:sz w:val="28"/>
          <w:szCs w:val="28"/>
        </w:rPr>
        <w:t xml:space="preserve"> </w:t>
      </w:r>
      <w:r w:rsidR="00091381">
        <w:rPr>
          <w:sz w:val="28"/>
          <w:szCs w:val="28"/>
        </w:rPr>
        <w:t xml:space="preserve">należy wpisać nr odpadu , który </w:t>
      </w:r>
      <w:r w:rsidR="00091381" w:rsidRPr="00F47BD7">
        <w:rPr>
          <w:sz w:val="28"/>
          <w:szCs w:val="28"/>
          <w:u w:val="single"/>
        </w:rPr>
        <w:t>powinien</w:t>
      </w:r>
      <w:r w:rsidR="00091381">
        <w:rPr>
          <w:sz w:val="28"/>
          <w:szCs w:val="28"/>
        </w:rPr>
        <w:t xml:space="preserve"> trawić do innych zbiórek. </w:t>
      </w:r>
      <w:r w:rsidR="00BA670A" w:rsidRPr="001073A0">
        <w:rPr>
          <w:sz w:val="28"/>
          <w:szCs w:val="28"/>
        </w:rPr>
        <w:t>Za każdy prawidłowo przypisany odpad przysługuje</w:t>
      </w:r>
      <w:r w:rsidR="00625A97" w:rsidRPr="001073A0">
        <w:rPr>
          <w:sz w:val="28"/>
          <w:szCs w:val="28"/>
        </w:rPr>
        <w:t xml:space="preserve"> 1 pkt. Su</w:t>
      </w:r>
      <w:r w:rsidR="00BA670A" w:rsidRPr="001073A0">
        <w:rPr>
          <w:sz w:val="28"/>
          <w:szCs w:val="28"/>
        </w:rPr>
        <w:t>ma punktów</w:t>
      </w:r>
      <w:r w:rsidR="00682921" w:rsidRPr="001073A0">
        <w:rPr>
          <w:sz w:val="28"/>
          <w:szCs w:val="28"/>
        </w:rPr>
        <w:t xml:space="preserve"> do zdobycia</w:t>
      </w:r>
      <w:r w:rsidR="00BA670A" w:rsidRPr="001073A0">
        <w:rPr>
          <w:sz w:val="28"/>
          <w:szCs w:val="28"/>
        </w:rPr>
        <w:t xml:space="preserve"> – 1</w:t>
      </w:r>
      <w:r w:rsidR="00091381">
        <w:rPr>
          <w:sz w:val="28"/>
          <w:szCs w:val="28"/>
        </w:rPr>
        <w:t>1</w:t>
      </w:r>
      <w:r w:rsidR="00BA670A" w:rsidRPr="001073A0">
        <w:rPr>
          <w:sz w:val="28"/>
          <w:szCs w:val="28"/>
        </w:rPr>
        <w:t>0.</w:t>
      </w:r>
      <w:r w:rsidR="00091381">
        <w:rPr>
          <w:sz w:val="28"/>
          <w:szCs w:val="28"/>
        </w:rPr>
        <w:t xml:space="preserve"> </w:t>
      </w:r>
      <w:r w:rsidR="00091381">
        <w:rPr>
          <w:sz w:val="28"/>
          <w:szCs w:val="28"/>
        </w:rPr>
        <w:br/>
        <w:t xml:space="preserve">Za zebrane </w:t>
      </w:r>
      <w:r w:rsidR="00EF3FAA">
        <w:rPr>
          <w:sz w:val="28"/>
          <w:szCs w:val="28"/>
        </w:rPr>
        <w:t>min.</w:t>
      </w:r>
      <w:r w:rsidR="00091381">
        <w:rPr>
          <w:sz w:val="28"/>
          <w:szCs w:val="28"/>
        </w:rPr>
        <w:t xml:space="preserve">100 pkt. otrzymasz drobną nagrodę. </w:t>
      </w:r>
      <w:r w:rsidR="00F47BD7">
        <w:rPr>
          <w:sz w:val="28"/>
          <w:szCs w:val="28"/>
        </w:rPr>
        <w:br/>
        <w:t xml:space="preserve">Prawidłowe odpowiedzi ogłosimy na </w:t>
      </w:r>
      <w:proofErr w:type="spellStart"/>
      <w:r w:rsidR="00F47BD7">
        <w:rPr>
          <w:sz w:val="28"/>
          <w:szCs w:val="28"/>
        </w:rPr>
        <w:t>fb</w:t>
      </w:r>
      <w:proofErr w:type="spellEnd"/>
      <w:r w:rsidR="00F47BD7">
        <w:rPr>
          <w:sz w:val="28"/>
          <w:szCs w:val="28"/>
        </w:rPr>
        <w:t xml:space="preserve"> 2</w:t>
      </w:r>
      <w:r w:rsidR="00EF3FAA">
        <w:rPr>
          <w:sz w:val="28"/>
          <w:szCs w:val="28"/>
        </w:rPr>
        <w:t>3</w:t>
      </w:r>
      <w:r w:rsidR="00F47BD7">
        <w:rPr>
          <w:sz w:val="28"/>
          <w:szCs w:val="28"/>
        </w:rPr>
        <w:t>.04.2021r.</w:t>
      </w:r>
      <w:r w:rsidR="00BE1C40">
        <w:rPr>
          <w:sz w:val="28"/>
          <w:szCs w:val="28"/>
        </w:rPr>
        <w:t xml:space="preserve">( w piątek) </w:t>
      </w:r>
      <w:r w:rsidR="00F47BD7">
        <w:rPr>
          <w:sz w:val="28"/>
          <w:szCs w:val="28"/>
        </w:rPr>
        <w:t xml:space="preserve">  </w:t>
      </w:r>
      <w:r w:rsidR="00EF3FAA">
        <w:rPr>
          <w:sz w:val="28"/>
          <w:szCs w:val="28"/>
        </w:rPr>
        <w:t>po</w:t>
      </w:r>
      <w:r w:rsidR="00F47BD7">
        <w:rPr>
          <w:sz w:val="28"/>
          <w:szCs w:val="28"/>
        </w:rPr>
        <w:t xml:space="preserve"> godz. 15.00 . </w:t>
      </w:r>
    </w:p>
    <w:p w14:paraId="6720CEFE" w14:textId="61A5CF6B" w:rsidR="00AC4A25" w:rsidRDefault="00653F92" w:rsidP="00091381">
      <w:pPr>
        <w:jc w:val="center"/>
      </w:pPr>
      <w:r>
        <w:rPr>
          <w:noProof/>
          <w:lang w:eastAsia="pl-PL"/>
        </w:rPr>
        <w:drawing>
          <wp:inline distT="0" distB="0" distL="0" distR="0" wp14:anchorId="0312C69D" wp14:editId="025A3627">
            <wp:extent cx="4694555" cy="1199515"/>
            <wp:effectExtent l="19050" t="0" r="0" b="0"/>
            <wp:docPr id="1" name="Obraz 1" descr="C:\Users\Asia\Documents\Asik\rozne\EKO\1_ko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ocuments\Asik\rozne\EKO\1_kosz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061">
        <w:rPr>
          <w:noProof/>
          <w:lang w:eastAsia="pl-PL"/>
        </w:rPr>
        <w:drawing>
          <wp:inline distT="0" distB="0" distL="0" distR="0" wp14:anchorId="59DC23BA" wp14:editId="6D5371D3">
            <wp:extent cx="1209557" cy="1170665"/>
            <wp:effectExtent l="19050" t="0" r="0" b="0"/>
            <wp:docPr id="2" name="Obraz 2" descr="Godziny otwarcia PSZOK-u – Gmina Parzęc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ziny otwarcia PSZOK-u – Gmina Parzęcz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84" cy="117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682" w:type="dxa"/>
        <w:tblLayout w:type="fixed"/>
        <w:tblLook w:val="04A0" w:firstRow="1" w:lastRow="0" w:firstColumn="1" w:lastColumn="0" w:noHBand="0" w:noVBand="1"/>
      </w:tblPr>
      <w:tblGrid>
        <w:gridCol w:w="1217"/>
        <w:gridCol w:w="1060"/>
        <w:gridCol w:w="1162"/>
        <w:gridCol w:w="1205"/>
        <w:gridCol w:w="1259"/>
        <w:gridCol w:w="1191"/>
        <w:gridCol w:w="2232"/>
        <w:gridCol w:w="1356"/>
      </w:tblGrid>
      <w:tr w:rsidR="00FD7CA1" w14:paraId="16D4A24F" w14:textId="24A5E67F" w:rsidTr="00EB3171">
        <w:tc>
          <w:tcPr>
            <w:tcW w:w="1217" w:type="dxa"/>
            <w:shd w:val="clear" w:color="auto" w:fill="548DD4" w:themeFill="text2" w:themeFillTint="99"/>
          </w:tcPr>
          <w:p w14:paraId="70B1E32D" w14:textId="77777777" w:rsidR="00FD7CA1" w:rsidRPr="00DD5DDE" w:rsidRDefault="00FD7CA1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C000"/>
          </w:tcPr>
          <w:p w14:paraId="73652DAE" w14:textId="77777777" w:rsidR="00FD7CA1" w:rsidRPr="00DD5DDE" w:rsidRDefault="00FD7CA1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  <w:shd w:val="clear" w:color="auto" w:fill="92D050"/>
          </w:tcPr>
          <w:p w14:paraId="0B9661A1" w14:textId="77777777" w:rsidR="00FD7CA1" w:rsidRPr="00DD5DDE" w:rsidRDefault="00FD7CA1">
            <w:pPr>
              <w:rPr>
                <w:sz w:val="36"/>
                <w:szCs w:val="36"/>
              </w:rPr>
            </w:pPr>
          </w:p>
        </w:tc>
        <w:tc>
          <w:tcPr>
            <w:tcW w:w="1205" w:type="dxa"/>
            <w:shd w:val="clear" w:color="auto" w:fill="993300"/>
          </w:tcPr>
          <w:p w14:paraId="232C02E1" w14:textId="77777777" w:rsidR="00FD7CA1" w:rsidRPr="00DD5DDE" w:rsidRDefault="00FD7CA1">
            <w:pPr>
              <w:rPr>
                <w:sz w:val="36"/>
                <w:szCs w:val="36"/>
              </w:rPr>
            </w:pPr>
          </w:p>
        </w:tc>
        <w:tc>
          <w:tcPr>
            <w:tcW w:w="1259" w:type="dxa"/>
            <w:shd w:val="clear" w:color="auto" w:fill="000000" w:themeFill="text1"/>
          </w:tcPr>
          <w:p w14:paraId="6A773DB7" w14:textId="77777777" w:rsidR="00FD7CA1" w:rsidRPr="00DD5DDE" w:rsidRDefault="00FD7CA1">
            <w:pPr>
              <w:rPr>
                <w:sz w:val="36"/>
                <w:szCs w:val="36"/>
              </w:rPr>
            </w:pPr>
          </w:p>
        </w:tc>
        <w:tc>
          <w:tcPr>
            <w:tcW w:w="1191" w:type="dxa"/>
            <w:shd w:val="clear" w:color="auto" w:fill="C2D69B" w:themeFill="accent3" w:themeFillTint="99"/>
          </w:tcPr>
          <w:p w14:paraId="7B87765C" w14:textId="77777777" w:rsidR="00FD7CA1" w:rsidRPr="00DD5DDE" w:rsidRDefault="00FD7CA1" w:rsidP="00E833C3">
            <w:pPr>
              <w:jc w:val="center"/>
              <w:rPr>
                <w:b/>
                <w:sz w:val="36"/>
                <w:szCs w:val="36"/>
              </w:rPr>
            </w:pPr>
            <w:r w:rsidRPr="00DD5DDE">
              <w:rPr>
                <w:b/>
                <w:color w:val="FFC000"/>
                <w:sz w:val="36"/>
                <w:szCs w:val="36"/>
              </w:rPr>
              <w:t>P</w:t>
            </w:r>
            <w:r w:rsidRPr="00DD5DDE">
              <w:rPr>
                <w:b/>
                <w:sz w:val="36"/>
                <w:szCs w:val="36"/>
              </w:rPr>
              <w:t>S</w:t>
            </w:r>
            <w:r w:rsidRPr="00DD5DDE">
              <w:rPr>
                <w:b/>
                <w:color w:val="00B050"/>
                <w:sz w:val="36"/>
                <w:szCs w:val="36"/>
                <w:shd w:val="clear" w:color="auto" w:fill="C2D69B" w:themeFill="accent3" w:themeFillTint="99"/>
              </w:rPr>
              <w:t>Z</w:t>
            </w:r>
            <w:r w:rsidRPr="00DD5DDE">
              <w:rPr>
                <w:b/>
                <w:color w:val="993300"/>
                <w:sz w:val="36"/>
                <w:szCs w:val="36"/>
                <w:shd w:val="clear" w:color="auto" w:fill="C2D69B" w:themeFill="accent3" w:themeFillTint="99"/>
              </w:rPr>
              <w:t>O</w:t>
            </w:r>
            <w:r w:rsidRPr="00DD5DDE">
              <w:rPr>
                <w:b/>
                <w:color w:val="4F81BD" w:themeColor="accent1"/>
                <w:sz w:val="36"/>
                <w:szCs w:val="36"/>
                <w:shd w:val="clear" w:color="auto" w:fill="C2D69B" w:themeFill="accent3" w:themeFillTint="99"/>
              </w:rPr>
              <w:t>K</w:t>
            </w:r>
          </w:p>
        </w:tc>
        <w:tc>
          <w:tcPr>
            <w:tcW w:w="2232" w:type="dxa"/>
            <w:shd w:val="clear" w:color="auto" w:fill="C2D69B" w:themeFill="accent3" w:themeFillTint="99"/>
          </w:tcPr>
          <w:p w14:paraId="0B8854EE" w14:textId="585AD609" w:rsidR="00FD7CA1" w:rsidRPr="00FD7CA1" w:rsidRDefault="00FD7CA1" w:rsidP="00E833C3">
            <w:pPr>
              <w:jc w:val="center"/>
              <w:rPr>
                <w:b/>
                <w:sz w:val="36"/>
                <w:szCs w:val="36"/>
              </w:rPr>
            </w:pPr>
            <w:r w:rsidRPr="00FD7CA1">
              <w:rPr>
                <w:b/>
                <w:sz w:val="36"/>
                <w:szCs w:val="36"/>
              </w:rPr>
              <w:t>elektrośmieci</w:t>
            </w:r>
          </w:p>
        </w:tc>
        <w:tc>
          <w:tcPr>
            <w:tcW w:w="1356" w:type="dxa"/>
            <w:shd w:val="clear" w:color="auto" w:fill="C2D69B" w:themeFill="accent3" w:themeFillTint="99"/>
          </w:tcPr>
          <w:p w14:paraId="37E462FB" w14:textId="1384A9B6" w:rsidR="00FD7CA1" w:rsidRDefault="00FD7CA1" w:rsidP="00E833C3">
            <w:pPr>
              <w:jc w:val="center"/>
              <w:rPr>
                <w:b/>
                <w:sz w:val="36"/>
                <w:szCs w:val="36"/>
              </w:rPr>
            </w:pPr>
            <w:r w:rsidRPr="00FD7CA1">
              <w:rPr>
                <w:b/>
                <w:sz w:val="36"/>
                <w:szCs w:val="36"/>
              </w:rPr>
              <w:t>Inne</w:t>
            </w:r>
          </w:p>
          <w:p w14:paraId="082EEA2F" w14:textId="3392B4E4" w:rsidR="00FD7CA1" w:rsidRPr="00FD7CA1" w:rsidRDefault="00FD7CA1" w:rsidP="00E833C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miejsce</w:t>
            </w:r>
          </w:p>
        </w:tc>
      </w:tr>
      <w:tr w:rsidR="00FD7CA1" w14:paraId="29FAB40B" w14:textId="7BC01FE6" w:rsidTr="00EB3171">
        <w:trPr>
          <w:trHeight w:val="70"/>
        </w:trPr>
        <w:tc>
          <w:tcPr>
            <w:tcW w:w="1217" w:type="dxa"/>
          </w:tcPr>
          <w:p w14:paraId="76635FFA" w14:textId="77777777" w:rsidR="00FD7CA1" w:rsidRDefault="00FD7CA1"/>
          <w:p w14:paraId="5D65EB43" w14:textId="77777777" w:rsidR="00FD7CA1" w:rsidRDefault="00FD7CA1"/>
          <w:p w14:paraId="29FF437B" w14:textId="77777777" w:rsidR="00FD7CA1" w:rsidRDefault="00FD7CA1"/>
          <w:p w14:paraId="40CC8CDE" w14:textId="77777777" w:rsidR="00FD7CA1" w:rsidRDefault="00FD7CA1"/>
          <w:p w14:paraId="0244E98F" w14:textId="77777777" w:rsidR="00FD7CA1" w:rsidRDefault="00FD7CA1"/>
          <w:p w14:paraId="28C0BC50" w14:textId="77777777" w:rsidR="00FD7CA1" w:rsidRDefault="00FD7CA1"/>
          <w:p w14:paraId="050506BC" w14:textId="77777777" w:rsidR="00FD7CA1" w:rsidRDefault="00FD7CA1"/>
          <w:p w14:paraId="2CE01139" w14:textId="77777777" w:rsidR="00FD7CA1" w:rsidRDefault="00FD7CA1"/>
          <w:p w14:paraId="2B0170A7" w14:textId="77777777" w:rsidR="00FD7CA1" w:rsidRDefault="00FD7CA1"/>
          <w:p w14:paraId="714B924D" w14:textId="77777777" w:rsidR="00FD7CA1" w:rsidRDefault="00FD7CA1"/>
          <w:p w14:paraId="7B3899CB" w14:textId="77777777" w:rsidR="00FD7CA1" w:rsidRDefault="00FD7CA1"/>
          <w:p w14:paraId="4570EA78" w14:textId="77777777" w:rsidR="00FD7CA1" w:rsidRDefault="00FD7CA1"/>
          <w:p w14:paraId="17DFE2D3" w14:textId="77777777" w:rsidR="00FD7CA1" w:rsidRDefault="00FD7CA1"/>
          <w:p w14:paraId="030D7B58" w14:textId="77777777" w:rsidR="00FD7CA1" w:rsidRDefault="00FD7CA1"/>
          <w:p w14:paraId="37418568" w14:textId="77777777" w:rsidR="00FD7CA1" w:rsidRDefault="00FD7CA1"/>
          <w:p w14:paraId="67A7C797" w14:textId="77777777" w:rsidR="00FD7CA1" w:rsidRDefault="00FD7CA1"/>
          <w:p w14:paraId="2AA0D069" w14:textId="77777777" w:rsidR="00FD7CA1" w:rsidRDefault="00FD7CA1"/>
          <w:p w14:paraId="76681CD7" w14:textId="77777777" w:rsidR="00FD7CA1" w:rsidRDefault="00FD7CA1"/>
          <w:p w14:paraId="3EE3EB03" w14:textId="77777777" w:rsidR="00FD7CA1" w:rsidRDefault="00FD7CA1"/>
        </w:tc>
        <w:tc>
          <w:tcPr>
            <w:tcW w:w="1060" w:type="dxa"/>
          </w:tcPr>
          <w:p w14:paraId="48BBA675" w14:textId="77777777" w:rsidR="00FD7CA1" w:rsidRDefault="00FD7CA1"/>
        </w:tc>
        <w:tc>
          <w:tcPr>
            <w:tcW w:w="1162" w:type="dxa"/>
          </w:tcPr>
          <w:p w14:paraId="61EDC492" w14:textId="77777777" w:rsidR="00FD7CA1" w:rsidRDefault="00FD7CA1"/>
        </w:tc>
        <w:tc>
          <w:tcPr>
            <w:tcW w:w="1205" w:type="dxa"/>
          </w:tcPr>
          <w:p w14:paraId="799B0EB8" w14:textId="77777777" w:rsidR="00FD7CA1" w:rsidRDefault="00FD7CA1"/>
        </w:tc>
        <w:tc>
          <w:tcPr>
            <w:tcW w:w="1259" w:type="dxa"/>
          </w:tcPr>
          <w:p w14:paraId="4C90A872" w14:textId="77777777" w:rsidR="00FD7CA1" w:rsidRDefault="00FD7CA1"/>
        </w:tc>
        <w:tc>
          <w:tcPr>
            <w:tcW w:w="1191" w:type="dxa"/>
          </w:tcPr>
          <w:p w14:paraId="649B0424" w14:textId="77777777" w:rsidR="00FD7CA1" w:rsidRDefault="00FD7CA1"/>
        </w:tc>
        <w:tc>
          <w:tcPr>
            <w:tcW w:w="2232" w:type="dxa"/>
          </w:tcPr>
          <w:p w14:paraId="1494C0AE" w14:textId="77777777" w:rsidR="00FD7CA1" w:rsidRDefault="00FD7CA1"/>
        </w:tc>
        <w:tc>
          <w:tcPr>
            <w:tcW w:w="1356" w:type="dxa"/>
          </w:tcPr>
          <w:p w14:paraId="29B08C15" w14:textId="77777777" w:rsidR="00FD7CA1" w:rsidRDefault="00FD7CA1"/>
        </w:tc>
      </w:tr>
    </w:tbl>
    <w:p w14:paraId="09079A7B" w14:textId="22D1BFAE" w:rsidR="00142A6E" w:rsidRDefault="00142A6E" w:rsidP="00142A6E">
      <w:pPr>
        <w:rPr>
          <w:b/>
          <w:bCs/>
          <w:color w:val="00B050"/>
          <w:sz w:val="44"/>
          <w:szCs w:val="44"/>
        </w:rPr>
      </w:pPr>
      <w:r>
        <w:rPr>
          <w:noProof/>
          <w:lang w:eastAsia="pl-PL"/>
        </w:rPr>
        <w:lastRenderedPageBreak/>
        <w:t xml:space="preserve">                                               </w:t>
      </w:r>
      <w:r w:rsidR="00EB3171">
        <w:rPr>
          <w:noProof/>
        </w:rPr>
        <w:drawing>
          <wp:inline distT="0" distB="0" distL="0" distR="0" wp14:anchorId="0A8F3DCF" wp14:editId="7260E5E1">
            <wp:extent cx="981075" cy="9810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171">
        <w:rPr>
          <w:noProof/>
          <w:lang w:eastAsia="pl-PL"/>
        </w:rPr>
        <w:t xml:space="preserve">                          </w:t>
      </w:r>
      <w:r w:rsidR="00EB3171">
        <w:rPr>
          <w:noProof/>
          <w:lang w:eastAsia="pl-PL"/>
        </w:rPr>
        <w:drawing>
          <wp:inline distT="0" distB="0" distL="0" distR="0" wp14:anchorId="5190E798" wp14:editId="3500063D">
            <wp:extent cx="1971675" cy="992075"/>
            <wp:effectExtent l="0" t="0" r="0" b="0"/>
            <wp:docPr id="3" name="Obraz 2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627" cy="103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171">
        <w:rPr>
          <w:b/>
          <w:bCs/>
          <w:color w:val="00B050"/>
          <w:sz w:val="44"/>
          <w:szCs w:val="44"/>
        </w:rPr>
        <w:t xml:space="preserve"> </w:t>
      </w:r>
    </w:p>
    <w:p w14:paraId="11D9D11B" w14:textId="45F59ED5" w:rsidR="00CE60F9" w:rsidRPr="007062F4" w:rsidRDefault="00DC3548" w:rsidP="00142A6E">
      <w:pPr>
        <w:jc w:val="center"/>
        <w:rPr>
          <w:b/>
          <w:bCs/>
          <w:color w:val="00B050"/>
          <w:sz w:val="44"/>
          <w:szCs w:val="44"/>
        </w:rPr>
      </w:pPr>
      <w:r w:rsidRPr="007062F4">
        <w:rPr>
          <w:b/>
          <w:bCs/>
          <w:color w:val="00B050"/>
          <w:sz w:val="44"/>
          <w:szCs w:val="44"/>
        </w:rPr>
        <w:t xml:space="preserve">KONKURS </w:t>
      </w:r>
      <w:r w:rsidR="007062F4" w:rsidRPr="007062F4">
        <w:rPr>
          <w:b/>
          <w:bCs/>
          <w:color w:val="00B050"/>
          <w:sz w:val="44"/>
          <w:szCs w:val="44"/>
        </w:rPr>
        <w:t>pt.</w:t>
      </w:r>
      <w:r w:rsidRPr="007062F4">
        <w:rPr>
          <w:b/>
          <w:bCs/>
          <w:color w:val="00B050"/>
          <w:sz w:val="44"/>
          <w:szCs w:val="44"/>
        </w:rPr>
        <w:t xml:space="preserve"> „Dobrze segreguję”</w:t>
      </w:r>
    </w:p>
    <w:p w14:paraId="372F8BAD" w14:textId="45D38C7B" w:rsidR="005C6349" w:rsidRPr="00E06620" w:rsidRDefault="00E06620" w:rsidP="007E61E8">
      <w:pPr>
        <w:jc w:val="center"/>
        <w:rPr>
          <w:rFonts w:cstheme="minorHAnsi"/>
          <w:bCs/>
          <w:sz w:val="28"/>
          <w:szCs w:val="28"/>
        </w:rPr>
      </w:pPr>
      <w:r w:rsidRPr="00E06620">
        <w:rPr>
          <w:rFonts w:cstheme="minorHAnsi"/>
          <w:bCs/>
          <w:sz w:val="28"/>
          <w:szCs w:val="28"/>
        </w:rPr>
        <w:t xml:space="preserve">Zapraszamy do udziału w konkursie, który pozwoli wszystkim uczestnikom rozwiać wątpliwości co do którego kosza wrzucamy. Do konkursu może przystąpić każdy z Was, liczą się </w:t>
      </w:r>
      <w:r>
        <w:rPr>
          <w:rFonts w:cstheme="minorHAnsi"/>
          <w:bCs/>
          <w:sz w:val="28"/>
          <w:szCs w:val="28"/>
        </w:rPr>
        <w:t xml:space="preserve">bowiem </w:t>
      </w:r>
      <w:r w:rsidRPr="00E06620">
        <w:rPr>
          <w:rFonts w:cstheme="minorHAnsi"/>
          <w:bCs/>
          <w:sz w:val="28"/>
          <w:szCs w:val="28"/>
        </w:rPr>
        <w:t>dobre chęci</w:t>
      </w:r>
      <w:r>
        <w:rPr>
          <w:rFonts w:cstheme="minorHAnsi"/>
          <w:bCs/>
          <w:sz w:val="28"/>
          <w:szCs w:val="28"/>
        </w:rPr>
        <w:t xml:space="preserve">. Jeśli uda Ci się wypełnić tabelę, zgodnie z naszymi oczekiwaniami, napisz o tym, pochwal się na naszych stronach </w:t>
      </w:r>
      <w:proofErr w:type="spellStart"/>
      <w:r>
        <w:rPr>
          <w:rFonts w:cstheme="minorHAnsi"/>
          <w:bCs/>
          <w:sz w:val="28"/>
          <w:szCs w:val="28"/>
        </w:rPr>
        <w:t>fb</w:t>
      </w:r>
      <w:proofErr w:type="spellEnd"/>
      <w:r>
        <w:rPr>
          <w:rFonts w:cstheme="minorHAnsi"/>
          <w:bCs/>
          <w:sz w:val="28"/>
          <w:szCs w:val="28"/>
        </w:rPr>
        <w:t xml:space="preserve">. </w:t>
      </w:r>
    </w:p>
    <w:p w14:paraId="7A918299" w14:textId="140FA4BC" w:rsidR="00DB3439" w:rsidRPr="00E06620" w:rsidRDefault="00DB3439" w:rsidP="007E61E8">
      <w:pPr>
        <w:jc w:val="center"/>
        <w:rPr>
          <w:rFonts w:cstheme="minorHAnsi"/>
          <w:b/>
          <w:color w:val="C00000"/>
          <w:sz w:val="32"/>
          <w:szCs w:val="32"/>
        </w:rPr>
      </w:pPr>
      <w:r w:rsidRPr="00E06620">
        <w:rPr>
          <w:rFonts w:cstheme="minorHAnsi"/>
          <w:b/>
          <w:color w:val="C00000"/>
          <w:sz w:val="32"/>
          <w:szCs w:val="32"/>
        </w:rPr>
        <w:t xml:space="preserve">W którym koszu należy  umieścić poniższe </w:t>
      </w:r>
      <w:r w:rsidR="00CE60F9" w:rsidRPr="00E06620">
        <w:rPr>
          <w:rFonts w:cstheme="minorHAnsi"/>
          <w:b/>
          <w:color w:val="C00000"/>
          <w:sz w:val="32"/>
          <w:szCs w:val="32"/>
        </w:rPr>
        <w:t>ODPADY</w:t>
      </w:r>
      <w:r w:rsidRPr="00E06620">
        <w:rPr>
          <w:rFonts w:cstheme="minorHAnsi"/>
          <w:b/>
          <w:color w:val="C00000"/>
          <w:sz w:val="32"/>
          <w:szCs w:val="32"/>
        </w:rPr>
        <w:t xml:space="preserve"> ? </w:t>
      </w:r>
    </w:p>
    <w:p w14:paraId="6C37BABE" w14:textId="261F20B3" w:rsidR="00CE60F9" w:rsidRPr="00C15A32" w:rsidRDefault="00DB3439" w:rsidP="00E06620">
      <w:pPr>
        <w:jc w:val="center"/>
        <w:rPr>
          <w:rFonts w:cstheme="minorHAnsi"/>
          <w:b/>
        </w:rPr>
      </w:pPr>
      <w:r>
        <w:rPr>
          <w:rFonts w:cstheme="minorHAnsi"/>
          <w:b/>
        </w:rPr>
        <w:t>UWAGA.  Jeśli są to odpady niebezpieczne, wielkogabarytowe lub elektrośmieci to zbierasz je oddzielnie i odwozisz samodzielnie  do PSZOK w Nowym Dworze</w:t>
      </w:r>
      <w:r w:rsidR="005C6349">
        <w:rPr>
          <w:rFonts w:cstheme="minorHAnsi"/>
          <w:b/>
        </w:rPr>
        <w:t>.</w:t>
      </w:r>
      <w:r w:rsidR="005C6349" w:rsidRPr="005C6349">
        <w:rPr>
          <w:rFonts w:cstheme="minorHAnsi"/>
          <w:b/>
        </w:rPr>
        <w:t xml:space="preserve"> </w:t>
      </w:r>
      <w:r w:rsidR="005C6349">
        <w:rPr>
          <w:rFonts w:cstheme="minorHAnsi"/>
          <w:b/>
        </w:rPr>
        <w:t xml:space="preserve">Do karty odpowiedzi wpisz wówczas PSZOK. </w:t>
      </w:r>
      <w:r>
        <w:rPr>
          <w:rFonts w:cstheme="minorHAnsi"/>
          <w:b/>
        </w:rPr>
        <w:t xml:space="preserve"> </w:t>
      </w:r>
      <w:r w:rsidR="005C6349">
        <w:rPr>
          <w:rFonts w:cstheme="minorHAnsi"/>
          <w:b/>
        </w:rPr>
        <w:t>Jeśli</w:t>
      </w:r>
      <w:r>
        <w:rPr>
          <w:rFonts w:cstheme="minorHAnsi"/>
          <w:b/>
        </w:rPr>
        <w:t xml:space="preserve"> czekasz na odp. zorganizowaną zbiórkę tych odpadów przez Twoją gminę</w:t>
      </w:r>
      <w:r w:rsidR="005C6349">
        <w:rPr>
          <w:rFonts w:cstheme="minorHAnsi"/>
          <w:b/>
        </w:rPr>
        <w:t xml:space="preserve">, </w:t>
      </w:r>
      <w:r w:rsidR="00E06620">
        <w:rPr>
          <w:rFonts w:cstheme="minorHAnsi"/>
          <w:b/>
        </w:rPr>
        <w:t xml:space="preserve">albo wiesz, że powinien on trafić do innej zbiórki </w:t>
      </w:r>
      <w:r w:rsidR="005C6349">
        <w:rPr>
          <w:rFonts w:cstheme="minorHAnsi"/>
          <w:b/>
        </w:rPr>
        <w:t xml:space="preserve">to </w:t>
      </w:r>
      <w:r w:rsidR="001828D2">
        <w:rPr>
          <w:rFonts w:cstheme="minorHAnsi"/>
          <w:b/>
        </w:rPr>
        <w:t xml:space="preserve">wpisz do kolumny „inne miejsce”. 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CE60F9" w:rsidRPr="00C15A32" w14:paraId="5A92F807" w14:textId="77777777" w:rsidTr="00CE60F9">
        <w:tc>
          <w:tcPr>
            <w:tcW w:w="993" w:type="dxa"/>
          </w:tcPr>
          <w:p w14:paraId="3104053C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2498C2B" w14:textId="20980738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zabawki zdalnie sterowane</w:t>
            </w:r>
          </w:p>
        </w:tc>
      </w:tr>
      <w:tr w:rsidR="00CE60F9" w:rsidRPr="00C15A32" w14:paraId="7BE358D9" w14:textId="77777777" w:rsidTr="00CE60F9">
        <w:tc>
          <w:tcPr>
            <w:tcW w:w="993" w:type="dxa"/>
          </w:tcPr>
          <w:p w14:paraId="53421D67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A6EE8BD" w14:textId="20580902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żarówki</w:t>
            </w:r>
          </w:p>
        </w:tc>
      </w:tr>
      <w:tr w:rsidR="00CE60F9" w:rsidRPr="00C15A32" w14:paraId="3925C727" w14:textId="77777777" w:rsidTr="00CE60F9">
        <w:tc>
          <w:tcPr>
            <w:tcW w:w="993" w:type="dxa"/>
          </w:tcPr>
          <w:p w14:paraId="5BD473E4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06EE3CC" w14:textId="789741CA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agrafki, pinezki, zszywki, spinacze</w:t>
            </w:r>
          </w:p>
        </w:tc>
      </w:tr>
      <w:tr w:rsidR="00CE60F9" w:rsidRPr="00C15A32" w14:paraId="39A11369" w14:textId="77777777" w:rsidTr="00CE60F9">
        <w:tc>
          <w:tcPr>
            <w:tcW w:w="993" w:type="dxa"/>
          </w:tcPr>
          <w:p w14:paraId="7955E5ED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F62BAB1" w14:textId="40149803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akwaria i terraria</w:t>
            </w:r>
          </w:p>
        </w:tc>
      </w:tr>
      <w:tr w:rsidR="00CE60F9" w:rsidRPr="00C15A32" w14:paraId="1DCB9A60" w14:textId="77777777" w:rsidTr="00CE60F9">
        <w:tc>
          <w:tcPr>
            <w:tcW w:w="993" w:type="dxa"/>
          </w:tcPr>
          <w:p w14:paraId="73726767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6F5C678" w14:textId="613E1455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 xml:space="preserve">armatura łazienkowa </w:t>
            </w:r>
            <w:r>
              <w:rPr>
                <w:rFonts w:cstheme="minorHAnsi"/>
              </w:rPr>
              <w:t>–</w:t>
            </w:r>
            <w:r w:rsidRPr="00C15A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krany, złączki,</w:t>
            </w:r>
            <w:r w:rsidRPr="00C15A32">
              <w:rPr>
                <w:rFonts w:cstheme="minorHAnsi"/>
              </w:rPr>
              <w:t xml:space="preserve"> metalowe</w:t>
            </w:r>
            <w:r>
              <w:rPr>
                <w:rFonts w:cstheme="minorHAnsi"/>
              </w:rPr>
              <w:t xml:space="preserve"> lub </w:t>
            </w:r>
            <w:r w:rsidRPr="00C15A32">
              <w:rPr>
                <w:rFonts w:cstheme="minorHAnsi"/>
              </w:rPr>
              <w:t xml:space="preserve"> plastikowe</w:t>
            </w:r>
          </w:p>
        </w:tc>
      </w:tr>
      <w:tr w:rsidR="00CE60F9" w:rsidRPr="00C15A32" w14:paraId="54F815A7" w14:textId="77777777" w:rsidTr="00CE60F9">
        <w:tc>
          <w:tcPr>
            <w:tcW w:w="993" w:type="dxa"/>
          </w:tcPr>
          <w:p w14:paraId="26EE11DE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163045F2" w14:textId="55DC4E35" w:rsidR="00CE60F9" w:rsidRPr="00C15A32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C15A32">
              <w:rPr>
                <w:rFonts w:cstheme="minorHAnsi"/>
              </w:rPr>
              <w:t>andaże</w:t>
            </w:r>
            <w:r>
              <w:rPr>
                <w:rFonts w:cstheme="minorHAnsi"/>
              </w:rPr>
              <w:t xml:space="preserve"> i inne opatrunki</w:t>
            </w:r>
          </w:p>
        </w:tc>
      </w:tr>
      <w:tr w:rsidR="00CE60F9" w:rsidRPr="00C15A32" w14:paraId="27C2F972" w14:textId="77777777" w:rsidTr="00CE60F9">
        <w:tc>
          <w:tcPr>
            <w:tcW w:w="993" w:type="dxa"/>
          </w:tcPr>
          <w:p w14:paraId="4C637F1C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62E6D54" w14:textId="1D60A869" w:rsidR="00CE60F9" w:rsidRDefault="001828D2" w:rsidP="0030146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30146D">
              <w:rPr>
                <w:rFonts w:cstheme="minorHAnsi"/>
              </w:rPr>
              <w:t>naczynia do  pieczenia – metalowe</w:t>
            </w:r>
          </w:p>
          <w:p w14:paraId="61224347" w14:textId="71C0B39B" w:rsidR="0030146D" w:rsidRDefault="001828D2" w:rsidP="0030146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naczynia do pieczenia i gotowania szklane,</w:t>
            </w:r>
          </w:p>
          <w:p w14:paraId="20102E0A" w14:textId="6DF6F3E6" w:rsidR="0030146D" w:rsidRPr="0030146D" w:rsidRDefault="001828D2" w:rsidP="00FD7CA1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 w:rsidRPr="0030146D">
              <w:rPr>
                <w:rFonts w:cstheme="minorHAnsi"/>
              </w:rPr>
              <w:t xml:space="preserve">naczynia </w:t>
            </w:r>
            <w:r>
              <w:rPr>
                <w:rFonts w:cstheme="minorHAnsi"/>
              </w:rPr>
              <w:t xml:space="preserve">do pieczenia silikonowe </w:t>
            </w:r>
          </w:p>
        </w:tc>
      </w:tr>
      <w:tr w:rsidR="00CE60F9" w:rsidRPr="00C15A32" w14:paraId="2429F56D" w14:textId="77777777" w:rsidTr="00CE60F9">
        <w:tc>
          <w:tcPr>
            <w:tcW w:w="993" w:type="dxa"/>
          </w:tcPr>
          <w:p w14:paraId="7DE84CA6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53D16C06" w14:textId="79E2A6E0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bombki choinkowe - szklane</w:t>
            </w:r>
          </w:p>
        </w:tc>
      </w:tr>
      <w:tr w:rsidR="00CE60F9" w:rsidRPr="00C15A32" w14:paraId="29C67DEE" w14:textId="77777777" w:rsidTr="00CE60F9">
        <w:tc>
          <w:tcPr>
            <w:tcW w:w="993" w:type="dxa"/>
          </w:tcPr>
          <w:p w14:paraId="78B928DE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261B76B" w14:textId="2A3B7743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 xml:space="preserve">butelki </w:t>
            </w:r>
            <w:r w:rsidR="009B4345">
              <w:rPr>
                <w:rFonts w:cstheme="minorHAnsi"/>
              </w:rPr>
              <w:t xml:space="preserve">plastikowe </w:t>
            </w:r>
            <w:r w:rsidRPr="00C15A32">
              <w:rPr>
                <w:rFonts w:cstheme="minorHAnsi"/>
              </w:rPr>
              <w:t>po sosach, syropach, olejach - czyste i lekko zabrudzone</w:t>
            </w:r>
          </w:p>
        </w:tc>
      </w:tr>
      <w:tr w:rsidR="00CE60F9" w:rsidRPr="00C15A32" w14:paraId="5DBA613C" w14:textId="77777777" w:rsidTr="00CE60F9">
        <w:tc>
          <w:tcPr>
            <w:tcW w:w="993" w:type="dxa"/>
          </w:tcPr>
          <w:p w14:paraId="3ED9E941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8D63BA1" w14:textId="2C485019" w:rsidR="00CE60F9" w:rsidRPr="00C15A32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tekturowe opakowania po </w:t>
            </w:r>
            <w:r w:rsidRPr="00C15A32">
              <w:rPr>
                <w:rFonts w:cstheme="minorHAnsi"/>
              </w:rPr>
              <w:t>chemi</w:t>
            </w:r>
            <w:r>
              <w:rPr>
                <w:rFonts w:cstheme="minorHAnsi"/>
              </w:rPr>
              <w:t xml:space="preserve">i </w:t>
            </w:r>
            <w:r w:rsidRPr="00C15A32">
              <w:rPr>
                <w:rFonts w:cstheme="minorHAnsi"/>
              </w:rPr>
              <w:t xml:space="preserve"> domow</w:t>
            </w:r>
            <w:r>
              <w:rPr>
                <w:rFonts w:cstheme="minorHAnsi"/>
              </w:rPr>
              <w:t>ej</w:t>
            </w:r>
          </w:p>
        </w:tc>
      </w:tr>
      <w:tr w:rsidR="00CE60F9" w:rsidRPr="00C15A32" w14:paraId="29251458" w14:textId="77777777" w:rsidTr="00CE60F9">
        <w:tc>
          <w:tcPr>
            <w:tcW w:w="993" w:type="dxa"/>
          </w:tcPr>
          <w:p w14:paraId="52311B27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0EB97A3" w14:textId="7FA78F9D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cążki, nożyczki</w:t>
            </w:r>
            <w:r>
              <w:rPr>
                <w:rFonts w:cstheme="minorHAnsi"/>
              </w:rPr>
              <w:t xml:space="preserve">, itp. </w:t>
            </w:r>
          </w:p>
        </w:tc>
      </w:tr>
      <w:tr w:rsidR="00CE60F9" w:rsidRPr="00C15A32" w14:paraId="047E80C5" w14:textId="77777777" w:rsidTr="00CE60F9">
        <w:tc>
          <w:tcPr>
            <w:tcW w:w="993" w:type="dxa"/>
          </w:tcPr>
          <w:p w14:paraId="0E8A3C6E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185EE9B" w14:textId="17742C16" w:rsidR="009952E6" w:rsidRPr="009952E6" w:rsidRDefault="001828D2" w:rsidP="009952E6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9952E6">
              <w:rPr>
                <w:rFonts w:cstheme="minorHAnsi"/>
              </w:rPr>
              <w:t xml:space="preserve">długopisy </w:t>
            </w:r>
            <w:r>
              <w:rPr>
                <w:rFonts w:cstheme="minorHAnsi"/>
              </w:rPr>
              <w:t xml:space="preserve">bez wkładu </w:t>
            </w:r>
          </w:p>
          <w:p w14:paraId="683CEDDF" w14:textId="773D1A60" w:rsidR="00CE60F9" w:rsidRPr="009952E6" w:rsidRDefault="001828D2" w:rsidP="009952E6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9952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wkłady do długopisów  </w:t>
            </w:r>
          </w:p>
        </w:tc>
      </w:tr>
      <w:tr w:rsidR="00CE60F9" w:rsidRPr="00C15A32" w14:paraId="398F5F59" w14:textId="77777777" w:rsidTr="00CE60F9">
        <w:tc>
          <w:tcPr>
            <w:tcW w:w="993" w:type="dxa"/>
          </w:tcPr>
          <w:p w14:paraId="041EC99B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C28F017" w14:textId="7AD459A4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filtry od wody, oczyszczaczy powietrza, wentylatorów</w:t>
            </w:r>
            <w:r>
              <w:rPr>
                <w:rFonts w:cstheme="minorHAnsi"/>
              </w:rPr>
              <w:t xml:space="preserve">, itp. </w:t>
            </w:r>
          </w:p>
        </w:tc>
      </w:tr>
      <w:tr w:rsidR="00CE60F9" w:rsidRPr="00C15A32" w14:paraId="30CCEC75" w14:textId="77777777" w:rsidTr="00CE60F9">
        <w:tc>
          <w:tcPr>
            <w:tcW w:w="993" w:type="dxa"/>
          </w:tcPr>
          <w:p w14:paraId="4C49ADA0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  <w:p w14:paraId="4196BA3A" w14:textId="77777777" w:rsidR="00CE60F9" w:rsidRPr="00C15A32" w:rsidRDefault="00CE60F9" w:rsidP="00FD7CA1">
            <w:p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104F4DC3" w14:textId="10F15C1D" w:rsidR="009952E6" w:rsidRPr="009952E6" w:rsidRDefault="001828D2" w:rsidP="009952E6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9952E6">
              <w:rPr>
                <w:rFonts w:cstheme="minorHAnsi"/>
              </w:rPr>
              <w:t xml:space="preserve">szklany flakonik po perfumach </w:t>
            </w:r>
          </w:p>
          <w:p w14:paraId="77A758F1" w14:textId="3F94FE43" w:rsidR="0030146D" w:rsidRDefault="001828D2" w:rsidP="009952E6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9952E6">
              <w:rPr>
                <w:rStyle w:val="Pogrubienie"/>
                <w:rFonts w:cstheme="minorHAnsi"/>
              </w:rPr>
              <w:t>nakrętkę</w:t>
            </w:r>
            <w:r w:rsidRPr="009952E6">
              <w:rPr>
                <w:rFonts w:cstheme="minorHAnsi"/>
              </w:rPr>
              <w:t xml:space="preserve"> flakonika</w:t>
            </w:r>
            <w:r>
              <w:rPr>
                <w:rFonts w:cstheme="minorHAnsi"/>
              </w:rPr>
              <w:t xml:space="preserve"> ( metalowa lub plastikowa) </w:t>
            </w:r>
          </w:p>
          <w:p w14:paraId="4E731A83" w14:textId="1D26261D" w:rsidR="00CE60F9" w:rsidRPr="009952E6" w:rsidRDefault="001828D2" w:rsidP="009952E6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flakonik po perfumach  bez możliwości rozdzielenia elementów </w:t>
            </w:r>
          </w:p>
        </w:tc>
      </w:tr>
      <w:tr w:rsidR="00CE60F9" w:rsidRPr="00C15A32" w14:paraId="1275BC1E" w14:textId="77777777" w:rsidTr="00CE60F9">
        <w:tc>
          <w:tcPr>
            <w:tcW w:w="993" w:type="dxa"/>
          </w:tcPr>
          <w:p w14:paraId="40980850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383CDAA" w14:textId="5F225599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folia bąbelkowa</w:t>
            </w:r>
          </w:p>
        </w:tc>
      </w:tr>
      <w:tr w:rsidR="00CE60F9" w:rsidRPr="00C15A32" w14:paraId="32D7D5FB" w14:textId="77777777" w:rsidTr="00CE60F9">
        <w:tc>
          <w:tcPr>
            <w:tcW w:w="993" w:type="dxa"/>
          </w:tcPr>
          <w:p w14:paraId="49BE77B5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B03260F" w14:textId="7F3257F0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 xml:space="preserve">folia malarska </w:t>
            </w:r>
            <w:r w:rsidRPr="00C15A32">
              <w:rPr>
                <w:rStyle w:val="Pogrubienie"/>
                <w:rFonts w:cstheme="minorHAnsi"/>
                <w:b w:val="0"/>
              </w:rPr>
              <w:t>zabrudzona farbą</w:t>
            </w:r>
          </w:p>
        </w:tc>
      </w:tr>
      <w:tr w:rsidR="00CE60F9" w:rsidRPr="00C15A32" w14:paraId="21383135" w14:textId="77777777" w:rsidTr="00CE60F9">
        <w:tc>
          <w:tcPr>
            <w:tcW w:w="993" w:type="dxa"/>
          </w:tcPr>
          <w:p w14:paraId="1D38D16E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7C73B3C" w14:textId="24F87A84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folia malarska czysta</w:t>
            </w:r>
          </w:p>
        </w:tc>
      </w:tr>
      <w:tr w:rsidR="00CE60F9" w:rsidRPr="00C15A32" w14:paraId="208D5ACB" w14:textId="77777777" w:rsidTr="00CE60F9">
        <w:tc>
          <w:tcPr>
            <w:tcW w:w="993" w:type="dxa"/>
          </w:tcPr>
          <w:p w14:paraId="03C491E1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71D0D20" w14:textId="4DB2FA66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fusy po kawie i herbacie</w:t>
            </w:r>
            <w:r>
              <w:rPr>
                <w:rFonts w:cstheme="minorHAnsi"/>
              </w:rPr>
              <w:t xml:space="preserve"> sypanej </w:t>
            </w:r>
          </w:p>
        </w:tc>
      </w:tr>
      <w:tr w:rsidR="00CE60F9" w:rsidRPr="00C15A32" w14:paraId="025715D9" w14:textId="77777777" w:rsidTr="00CE60F9">
        <w:tc>
          <w:tcPr>
            <w:tcW w:w="993" w:type="dxa"/>
          </w:tcPr>
          <w:p w14:paraId="69E0F33D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5E04EA9" w14:textId="558E1C21" w:rsidR="00CE60F9" w:rsidRDefault="001828D2" w:rsidP="0030146D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metalowe </w:t>
            </w:r>
            <w:r w:rsidRPr="0030146D">
              <w:rPr>
                <w:rFonts w:cstheme="minorHAnsi"/>
              </w:rPr>
              <w:t xml:space="preserve">garnki </w:t>
            </w:r>
          </w:p>
          <w:p w14:paraId="3936B1FD" w14:textId="03066623" w:rsidR="00CE60F9" w:rsidRPr="0030146D" w:rsidRDefault="001828D2" w:rsidP="00FD7CA1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30146D">
              <w:rPr>
                <w:rStyle w:val="Pogrubienie"/>
                <w:rFonts w:cstheme="minorHAnsi"/>
              </w:rPr>
              <w:t>pokrywki szklane</w:t>
            </w:r>
            <w:r w:rsidRPr="003014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 różnymi uchwytami </w:t>
            </w:r>
          </w:p>
        </w:tc>
      </w:tr>
      <w:tr w:rsidR="00CE60F9" w:rsidRPr="00C15A32" w14:paraId="157BF425" w14:textId="77777777" w:rsidTr="00CE60F9">
        <w:tc>
          <w:tcPr>
            <w:tcW w:w="993" w:type="dxa"/>
          </w:tcPr>
          <w:p w14:paraId="61EDDEA0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D829430" w14:textId="4B9DF655" w:rsidR="00CE60F9" w:rsidRPr="00C15A32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C15A32">
              <w:rPr>
                <w:rFonts w:cstheme="minorHAnsi"/>
              </w:rPr>
              <w:t>ąbki</w:t>
            </w:r>
            <w:r>
              <w:rPr>
                <w:rFonts w:cstheme="minorHAnsi"/>
              </w:rPr>
              <w:t xml:space="preserve"> i ściereczki </w:t>
            </w:r>
            <w:r w:rsidRPr="00C15A32">
              <w:rPr>
                <w:rFonts w:cstheme="minorHAnsi"/>
              </w:rPr>
              <w:t xml:space="preserve"> do mycia naczyń</w:t>
            </w:r>
            <w:r>
              <w:rPr>
                <w:rFonts w:cstheme="minorHAnsi"/>
              </w:rPr>
              <w:t xml:space="preserve"> lub ciała</w:t>
            </w:r>
          </w:p>
        </w:tc>
      </w:tr>
      <w:tr w:rsidR="00CE60F9" w:rsidRPr="00C15A32" w14:paraId="6F985269" w14:textId="77777777" w:rsidTr="00CE60F9">
        <w:tc>
          <w:tcPr>
            <w:tcW w:w="993" w:type="dxa"/>
          </w:tcPr>
          <w:p w14:paraId="4F51E8E9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E27C240" w14:textId="5D7F0597" w:rsidR="009952E6" w:rsidRPr="009952E6" w:rsidRDefault="001828D2" w:rsidP="00995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9952E6">
              <w:rPr>
                <w:rFonts w:cstheme="minorHAnsi"/>
              </w:rPr>
              <w:t xml:space="preserve">niewielkie przyrządy gimnastyczne np. hantle, ciężarki </w:t>
            </w:r>
          </w:p>
          <w:p w14:paraId="6BFD4DA3" w14:textId="2AF026D6" w:rsidR="00CE60F9" w:rsidRPr="009952E6" w:rsidRDefault="001828D2" w:rsidP="00995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9952E6">
              <w:rPr>
                <w:rFonts w:cstheme="minorHAnsi"/>
              </w:rPr>
              <w:t>ciężkie i duże</w:t>
            </w:r>
            <w:r>
              <w:rPr>
                <w:rFonts w:cstheme="minorHAnsi"/>
              </w:rPr>
              <w:t xml:space="preserve"> przyrządy gimnastyczne </w:t>
            </w:r>
            <w:r w:rsidRPr="009952E6">
              <w:rPr>
                <w:rFonts w:cstheme="minorHAnsi"/>
              </w:rPr>
              <w:t xml:space="preserve"> (np. talerze od sztangi</w:t>
            </w:r>
            <w:r>
              <w:rPr>
                <w:rFonts w:cstheme="minorHAnsi"/>
              </w:rPr>
              <w:t xml:space="preserve">, rowery stacjonarne  itp.) </w:t>
            </w:r>
          </w:p>
        </w:tc>
      </w:tr>
      <w:tr w:rsidR="00CE60F9" w:rsidRPr="00C15A32" w14:paraId="11C70D6D" w14:textId="77777777" w:rsidTr="00CE60F9">
        <w:tc>
          <w:tcPr>
            <w:tcW w:w="993" w:type="dxa"/>
          </w:tcPr>
          <w:p w14:paraId="419E6B13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57E8527" w14:textId="2BC86672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kable, przewody, przedłużacze, ładowarki, zasilacze, przepalone lampki choinkowe</w:t>
            </w:r>
            <w:r>
              <w:rPr>
                <w:rFonts w:cstheme="minorHAnsi"/>
              </w:rPr>
              <w:t xml:space="preserve">, stare komórki </w:t>
            </w:r>
          </w:p>
        </w:tc>
      </w:tr>
      <w:tr w:rsidR="00CE60F9" w:rsidRPr="00C15A32" w14:paraId="630C3A9A" w14:textId="77777777" w:rsidTr="00CE60F9">
        <w:tc>
          <w:tcPr>
            <w:tcW w:w="993" w:type="dxa"/>
          </w:tcPr>
          <w:p w14:paraId="1C5AC393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10DA1FC" w14:textId="5105BB97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kapsułki do ekspresu pełne</w:t>
            </w:r>
          </w:p>
        </w:tc>
      </w:tr>
      <w:tr w:rsidR="00CE60F9" w:rsidRPr="00C15A32" w14:paraId="27CECEBA" w14:textId="77777777" w:rsidTr="00CE60F9">
        <w:tc>
          <w:tcPr>
            <w:tcW w:w="993" w:type="dxa"/>
          </w:tcPr>
          <w:p w14:paraId="67312206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2F33896" w14:textId="7558CCB8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kapsułki do ekspresu puste</w:t>
            </w:r>
          </w:p>
        </w:tc>
      </w:tr>
      <w:tr w:rsidR="00CE60F9" w:rsidRPr="00C15A32" w14:paraId="03BBCE56" w14:textId="77777777" w:rsidTr="00CE60F9">
        <w:tc>
          <w:tcPr>
            <w:tcW w:w="993" w:type="dxa"/>
          </w:tcPr>
          <w:p w14:paraId="43DD6F31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0FF786E" w14:textId="4FC28457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 xml:space="preserve">karty </w:t>
            </w:r>
            <w:r>
              <w:rPr>
                <w:rFonts w:cstheme="minorHAnsi"/>
              </w:rPr>
              <w:t>SIM</w:t>
            </w:r>
          </w:p>
        </w:tc>
      </w:tr>
      <w:tr w:rsidR="00CE60F9" w:rsidRPr="00C15A32" w14:paraId="6D647371" w14:textId="77777777" w:rsidTr="00CE60F9">
        <w:tc>
          <w:tcPr>
            <w:tcW w:w="993" w:type="dxa"/>
          </w:tcPr>
          <w:p w14:paraId="56E75976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F89D16F" w14:textId="586C05E1" w:rsidR="00356F85" w:rsidRPr="00356F85" w:rsidRDefault="001828D2" w:rsidP="00356F8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356F85">
              <w:rPr>
                <w:rFonts w:cstheme="minorHAnsi"/>
              </w:rPr>
              <w:t>leje szkolne,</w:t>
            </w:r>
          </w:p>
          <w:p w14:paraId="045FE1C2" w14:textId="4614D578" w:rsidR="00CE60F9" w:rsidRPr="00356F85" w:rsidRDefault="001828D2" w:rsidP="00356F85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356F85">
              <w:rPr>
                <w:rFonts w:cstheme="minorHAnsi"/>
              </w:rPr>
              <w:t xml:space="preserve">kleje do tapet </w:t>
            </w:r>
          </w:p>
        </w:tc>
      </w:tr>
      <w:tr w:rsidR="00CE60F9" w:rsidRPr="00C15A32" w14:paraId="33DC7044" w14:textId="77777777" w:rsidTr="00CE60F9">
        <w:tc>
          <w:tcPr>
            <w:tcW w:w="993" w:type="dxa"/>
          </w:tcPr>
          <w:p w14:paraId="41AD9715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3B89E329" w14:textId="588E6D61" w:rsidR="00CE60F9" w:rsidRPr="00C15A32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szklane i porcelanowe np. </w:t>
            </w:r>
            <w:r w:rsidRPr="00C15A32">
              <w:rPr>
                <w:rFonts w:cstheme="minorHAnsi"/>
              </w:rPr>
              <w:t>kieliszki</w:t>
            </w:r>
            <w:r>
              <w:rPr>
                <w:rFonts w:cstheme="minorHAnsi"/>
              </w:rPr>
              <w:t xml:space="preserve">, talerze, kubki itp. </w:t>
            </w:r>
          </w:p>
        </w:tc>
      </w:tr>
      <w:tr w:rsidR="00CE60F9" w:rsidRPr="00C15A32" w14:paraId="7EA78977" w14:textId="77777777" w:rsidTr="00CE60F9">
        <w:tc>
          <w:tcPr>
            <w:tcW w:w="993" w:type="dxa"/>
          </w:tcPr>
          <w:p w14:paraId="2ACBA869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2089777" w14:textId="6341281E" w:rsidR="00CE60F9" w:rsidRPr="00C15A32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C15A32">
              <w:rPr>
                <w:rFonts w:cstheme="minorHAnsi"/>
              </w:rPr>
              <w:t>redki</w:t>
            </w:r>
            <w:r>
              <w:rPr>
                <w:rFonts w:cstheme="minorHAnsi"/>
              </w:rPr>
              <w:t xml:space="preserve"> szkolne </w:t>
            </w:r>
          </w:p>
        </w:tc>
      </w:tr>
      <w:tr w:rsidR="00CE60F9" w:rsidRPr="00C15A32" w14:paraId="43C4F2B7" w14:textId="77777777" w:rsidTr="00CE60F9">
        <w:tc>
          <w:tcPr>
            <w:tcW w:w="993" w:type="dxa"/>
          </w:tcPr>
          <w:p w14:paraId="7C51A73E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37A0EC98" w14:textId="7819844A" w:rsidR="00356F85" w:rsidRDefault="001828D2" w:rsidP="00356F8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356F85">
              <w:rPr>
                <w:rFonts w:cstheme="minorHAnsi"/>
              </w:rPr>
              <w:t>kubki jednorazowe papierowe  po kawie na wynos</w:t>
            </w:r>
          </w:p>
          <w:p w14:paraId="6389F008" w14:textId="07B894C0" w:rsidR="00CE60F9" w:rsidRPr="00356F85" w:rsidRDefault="001828D2" w:rsidP="00356F8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kubki </w:t>
            </w:r>
            <w:r w:rsidRPr="00356F85">
              <w:rPr>
                <w:rFonts w:cstheme="minorHAnsi"/>
              </w:rPr>
              <w:t>styropianowe</w:t>
            </w:r>
            <w:r>
              <w:rPr>
                <w:rFonts w:cstheme="minorHAnsi"/>
              </w:rPr>
              <w:t xml:space="preserve"> </w:t>
            </w:r>
          </w:p>
          <w:p w14:paraId="12723E19" w14:textId="7FCFF2CE" w:rsidR="00CE60F9" w:rsidRPr="00C15A32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c)    </w:t>
            </w:r>
            <w:r w:rsidRPr="00C15A32">
              <w:rPr>
                <w:rFonts w:cstheme="minorHAnsi"/>
              </w:rPr>
              <w:t>pokrywka plastikowa</w:t>
            </w:r>
            <w:r>
              <w:rPr>
                <w:rFonts w:cstheme="minorHAnsi"/>
              </w:rPr>
              <w:t xml:space="preserve"> od kubeczka </w:t>
            </w:r>
          </w:p>
        </w:tc>
      </w:tr>
      <w:tr w:rsidR="00CE60F9" w:rsidRPr="00C15A32" w14:paraId="1BD25EA8" w14:textId="77777777" w:rsidTr="00CE60F9">
        <w:tc>
          <w:tcPr>
            <w:tcW w:w="993" w:type="dxa"/>
          </w:tcPr>
          <w:p w14:paraId="75A021B5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1B3A04AF" w14:textId="09AFE36B" w:rsidR="00CE60F9" w:rsidRPr="00356F85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56F85">
              <w:rPr>
                <w:rFonts w:cstheme="minorHAnsi"/>
              </w:rPr>
              <w:t xml:space="preserve">rzeterminowane i niezużyte lekarstwa </w:t>
            </w:r>
          </w:p>
        </w:tc>
      </w:tr>
      <w:tr w:rsidR="00CE60F9" w:rsidRPr="00C15A32" w14:paraId="6D484270" w14:textId="77777777" w:rsidTr="00CE60F9">
        <w:tc>
          <w:tcPr>
            <w:tcW w:w="993" w:type="dxa"/>
          </w:tcPr>
          <w:p w14:paraId="70860588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08F1C94" w14:textId="5F6C0654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magnesy na lodówkę</w:t>
            </w:r>
            <w:r>
              <w:rPr>
                <w:rFonts w:cstheme="minorHAnsi"/>
              </w:rPr>
              <w:t xml:space="preserve"> z różnych tworzyw</w:t>
            </w:r>
          </w:p>
        </w:tc>
      </w:tr>
      <w:tr w:rsidR="00CE60F9" w:rsidRPr="00C15A32" w14:paraId="3AAE5DC7" w14:textId="77777777" w:rsidTr="00CE60F9">
        <w:tc>
          <w:tcPr>
            <w:tcW w:w="993" w:type="dxa"/>
          </w:tcPr>
          <w:p w14:paraId="0829B961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3B966ED" w14:textId="50FA6422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sekatory, piły, śrubki,</w:t>
            </w:r>
            <w:r>
              <w:rPr>
                <w:rFonts w:cstheme="minorHAnsi"/>
              </w:rPr>
              <w:t xml:space="preserve"> </w:t>
            </w:r>
          </w:p>
        </w:tc>
      </w:tr>
      <w:tr w:rsidR="00CE60F9" w:rsidRPr="00C15A32" w14:paraId="0761A0F8" w14:textId="77777777" w:rsidTr="00CE60F9">
        <w:tc>
          <w:tcPr>
            <w:tcW w:w="993" w:type="dxa"/>
          </w:tcPr>
          <w:p w14:paraId="4E50604D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C8B4EF9" w14:textId="4FA28CBC" w:rsidR="00CE60F9" w:rsidRPr="00C15A32" w:rsidRDefault="001828D2" w:rsidP="00FD7CA1">
            <w:pPr>
              <w:rPr>
                <w:rFonts w:cstheme="minorHAnsi"/>
              </w:rPr>
            </w:pPr>
            <w:r w:rsidRPr="006B2DF6">
              <w:rPr>
                <w:rFonts w:cstheme="minorHAnsi"/>
              </w:rPr>
              <w:t xml:space="preserve">resztki oleju jadalnego,  oleje po smażeniu np. frytek </w:t>
            </w:r>
          </w:p>
        </w:tc>
      </w:tr>
      <w:tr w:rsidR="00CE60F9" w:rsidRPr="00C15A32" w14:paraId="02331F63" w14:textId="77777777" w:rsidTr="00CE60F9">
        <w:tc>
          <w:tcPr>
            <w:tcW w:w="993" w:type="dxa"/>
          </w:tcPr>
          <w:p w14:paraId="4768FCF8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1BD9CBF" w14:textId="5CA26CF0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parasolk</w:t>
            </w:r>
            <w:r>
              <w:rPr>
                <w:rFonts w:cstheme="minorHAnsi"/>
              </w:rPr>
              <w:t>i,</w:t>
            </w:r>
          </w:p>
        </w:tc>
      </w:tr>
      <w:tr w:rsidR="00CE60F9" w:rsidRPr="00C15A32" w14:paraId="3BCFECEC" w14:textId="77777777" w:rsidTr="00CE60F9">
        <w:tc>
          <w:tcPr>
            <w:tcW w:w="993" w:type="dxa"/>
          </w:tcPr>
          <w:p w14:paraId="7E47BDD3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14A55F2" w14:textId="73A55C20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patyczki do uszu</w:t>
            </w:r>
          </w:p>
        </w:tc>
      </w:tr>
      <w:tr w:rsidR="00CE60F9" w:rsidRPr="00C15A32" w14:paraId="74646D1C" w14:textId="77777777" w:rsidTr="00CE60F9">
        <w:tc>
          <w:tcPr>
            <w:tcW w:w="993" w:type="dxa"/>
          </w:tcPr>
          <w:p w14:paraId="32C0E291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CC09D6F" w14:textId="7A905381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 xml:space="preserve">płyty </w:t>
            </w:r>
            <w:r>
              <w:rPr>
                <w:rFonts w:cstheme="minorHAnsi"/>
              </w:rPr>
              <w:t xml:space="preserve">CD, </w:t>
            </w:r>
            <w:proofErr w:type="spellStart"/>
            <w:r w:rsidRPr="00C15A32">
              <w:rPr>
                <w:rFonts w:cstheme="minorHAnsi"/>
              </w:rPr>
              <w:t>pendrive’y</w:t>
            </w:r>
            <w:proofErr w:type="spellEnd"/>
            <w:r w:rsidRPr="00C15A32">
              <w:rPr>
                <w:rFonts w:cstheme="minorHAnsi"/>
              </w:rPr>
              <w:t xml:space="preserve">, </w:t>
            </w:r>
            <w:proofErr w:type="spellStart"/>
            <w:r w:rsidRPr="00C15A32">
              <w:rPr>
                <w:rFonts w:cstheme="minorHAnsi"/>
              </w:rPr>
              <w:t>powerbanki</w:t>
            </w:r>
            <w:proofErr w:type="spellEnd"/>
          </w:p>
        </w:tc>
      </w:tr>
      <w:tr w:rsidR="00CE60F9" w:rsidRPr="00C15A32" w14:paraId="3B1CF434" w14:textId="77777777" w:rsidTr="00CE60F9">
        <w:tc>
          <w:tcPr>
            <w:tcW w:w="993" w:type="dxa"/>
          </w:tcPr>
          <w:p w14:paraId="4BBAB771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551C5606" w14:textId="34343F2F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płyty winylowe</w:t>
            </w:r>
          </w:p>
        </w:tc>
      </w:tr>
      <w:tr w:rsidR="00CE60F9" w:rsidRPr="00C15A32" w14:paraId="0E440F24" w14:textId="77777777" w:rsidTr="00CE60F9">
        <w:tc>
          <w:tcPr>
            <w:tcW w:w="993" w:type="dxa"/>
          </w:tcPr>
          <w:p w14:paraId="60D1486E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57D4801F" w14:textId="234462C2" w:rsidR="00CE60F9" w:rsidRPr="00C15A32" w:rsidRDefault="001828D2" w:rsidP="00FD7CA1">
            <w:pPr>
              <w:rPr>
                <w:rFonts w:cstheme="minorHAnsi"/>
              </w:rPr>
            </w:pPr>
            <w:r w:rsidRPr="00F86677">
              <w:rPr>
                <w:rFonts w:cstheme="minorHAnsi"/>
              </w:rPr>
              <w:t xml:space="preserve">wkłady do zniczy z resztką parafiny </w:t>
            </w:r>
          </w:p>
        </w:tc>
      </w:tr>
      <w:tr w:rsidR="00CE60F9" w:rsidRPr="00C15A32" w14:paraId="7906927F" w14:textId="77777777" w:rsidTr="00CE60F9">
        <w:tc>
          <w:tcPr>
            <w:tcW w:w="993" w:type="dxa"/>
          </w:tcPr>
          <w:p w14:paraId="64057E71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1D08EE4" w14:textId="5C017FCD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Style w:val="Pogrubienie"/>
                <w:rFonts w:cstheme="minorHAnsi"/>
                <w:b w:val="0"/>
              </w:rPr>
              <w:t>pierogi</w:t>
            </w:r>
            <w:r w:rsidRPr="00C15A32">
              <w:rPr>
                <w:rFonts w:cstheme="minorHAnsi"/>
                <w:b/>
              </w:rPr>
              <w:t xml:space="preserve"> </w:t>
            </w:r>
            <w:r w:rsidRPr="00C15A32">
              <w:rPr>
                <w:rFonts w:cstheme="minorHAnsi"/>
              </w:rPr>
              <w:t>przeterminowane z mięsem</w:t>
            </w:r>
          </w:p>
        </w:tc>
      </w:tr>
      <w:tr w:rsidR="00CE60F9" w:rsidRPr="00C15A32" w14:paraId="739992B5" w14:textId="77777777" w:rsidTr="00CE60F9">
        <w:tc>
          <w:tcPr>
            <w:tcW w:w="993" w:type="dxa"/>
          </w:tcPr>
          <w:p w14:paraId="0C2F11E5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4CE2622" w14:textId="0AA26E93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 xml:space="preserve">pierogi przeterminowane z  jagodami </w:t>
            </w:r>
          </w:p>
        </w:tc>
      </w:tr>
      <w:tr w:rsidR="00CE60F9" w:rsidRPr="00C15A32" w14:paraId="18C7F95A" w14:textId="77777777" w:rsidTr="00CE60F9">
        <w:tc>
          <w:tcPr>
            <w:tcW w:w="993" w:type="dxa"/>
          </w:tcPr>
          <w:p w14:paraId="659E17F9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D0A8CC9" w14:textId="0072EA3B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ręczniki papierowe, mokre chusteczki</w:t>
            </w:r>
            <w:r>
              <w:rPr>
                <w:rFonts w:cstheme="minorHAnsi"/>
              </w:rPr>
              <w:t>,</w:t>
            </w:r>
          </w:p>
        </w:tc>
      </w:tr>
      <w:tr w:rsidR="00CE60F9" w:rsidRPr="00C15A32" w14:paraId="546DAA6D" w14:textId="77777777" w:rsidTr="00CE60F9">
        <w:tc>
          <w:tcPr>
            <w:tcW w:w="993" w:type="dxa"/>
          </w:tcPr>
          <w:p w14:paraId="4AB5AEC3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36FE4A1A" w14:textId="7B50593A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rolka po papierze toaletowym</w:t>
            </w:r>
          </w:p>
        </w:tc>
      </w:tr>
      <w:tr w:rsidR="00CE60F9" w:rsidRPr="00C15A32" w14:paraId="0FDBA2C4" w14:textId="77777777" w:rsidTr="00CE60F9">
        <w:tc>
          <w:tcPr>
            <w:tcW w:w="993" w:type="dxa"/>
          </w:tcPr>
          <w:p w14:paraId="0E2FEF6B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0008AD9" w14:textId="7B6F52AF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sło</w:t>
            </w:r>
            <w:r>
              <w:rPr>
                <w:rFonts w:cstheme="minorHAnsi"/>
              </w:rPr>
              <w:t>m</w:t>
            </w:r>
            <w:r w:rsidRPr="00C15A32">
              <w:rPr>
                <w:rFonts w:cstheme="minorHAnsi"/>
              </w:rPr>
              <w:t>ki papierowe</w:t>
            </w:r>
            <w:r>
              <w:rPr>
                <w:rFonts w:cstheme="minorHAnsi"/>
              </w:rPr>
              <w:t>,</w:t>
            </w:r>
          </w:p>
        </w:tc>
      </w:tr>
      <w:tr w:rsidR="00CE60F9" w:rsidRPr="00C15A32" w14:paraId="1C63AB39" w14:textId="77777777" w:rsidTr="00CE60F9">
        <w:tc>
          <w:tcPr>
            <w:tcW w:w="993" w:type="dxa"/>
          </w:tcPr>
          <w:p w14:paraId="77FFFD4F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32A5C42C" w14:textId="1B47CC63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soczewki kontaktowe</w:t>
            </w:r>
            <w:r>
              <w:rPr>
                <w:rFonts w:cstheme="minorHAnsi"/>
              </w:rPr>
              <w:t>,</w:t>
            </w:r>
          </w:p>
        </w:tc>
      </w:tr>
      <w:tr w:rsidR="00CE60F9" w:rsidRPr="00C15A32" w14:paraId="3C0BDF52" w14:textId="77777777" w:rsidTr="00CE60F9">
        <w:tc>
          <w:tcPr>
            <w:tcW w:w="993" w:type="dxa"/>
          </w:tcPr>
          <w:p w14:paraId="36AC5803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CB94EAC" w14:textId="2234AB5C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styropian (niebudowlany</w:t>
            </w:r>
            <w:r>
              <w:rPr>
                <w:rFonts w:cstheme="minorHAnsi"/>
              </w:rPr>
              <w:t xml:space="preserve"> ! </w:t>
            </w:r>
            <w:r w:rsidRPr="00C15A32">
              <w:rPr>
                <w:rFonts w:cstheme="minorHAnsi"/>
              </w:rPr>
              <w:t>)</w:t>
            </w:r>
          </w:p>
        </w:tc>
      </w:tr>
      <w:tr w:rsidR="00CE60F9" w:rsidRPr="00C15A32" w14:paraId="50BEB4F9" w14:textId="77777777" w:rsidTr="00CE60F9">
        <w:tc>
          <w:tcPr>
            <w:tcW w:w="993" w:type="dxa"/>
          </w:tcPr>
          <w:p w14:paraId="2E832787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8903E9B" w14:textId="36EBFFEA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tubki po żelach i musach owocowych</w:t>
            </w:r>
          </w:p>
        </w:tc>
      </w:tr>
      <w:tr w:rsidR="00CE60F9" w:rsidRPr="00C15A32" w14:paraId="32A480D3" w14:textId="77777777" w:rsidTr="00CE60F9">
        <w:tc>
          <w:tcPr>
            <w:tcW w:w="993" w:type="dxa"/>
          </w:tcPr>
          <w:p w14:paraId="3F318741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A1E9770" w14:textId="2348AB33" w:rsidR="00CE60F9" w:rsidRPr="00C15A32" w:rsidRDefault="001828D2" w:rsidP="00FD7CA1">
            <w:pPr>
              <w:rPr>
                <w:rFonts w:cstheme="minorHAnsi"/>
              </w:rPr>
            </w:pPr>
            <w:r w:rsidRPr="00C147B0">
              <w:rPr>
                <w:rFonts w:cstheme="minorHAnsi"/>
              </w:rPr>
              <w:t xml:space="preserve">wieszaki plastikowe z metalowym elementem </w:t>
            </w:r>
          </w:p>
        </w:tc>
      </w:tr>
      <w:tr w:rsidR="00CE60F9" w:rsidRPr="00C15A32" w14:paraId="30D7F03C" w14:textId="77777777" w:rsidTr="00CE60F9">
        <w:tc>
          <w:tcPr>
            <w:tcW w:w="993" w:type="dxa"/>
          </w:tcPr>
          <w:p w14:paraId="6BEEF006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87AFA0F" w14:textId="0B8EEEA0" w:rsidR="00CE60F9" w:rsidRPr="00C15A32" w:rsidRDefault="00E96E08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Pełne </w:t>
            </w:r>
            <w:r w:rsidR="001828D2" w:rsidRPr="00C15A32">
              <w:rPr>
                <w:rFonts w:cstheme="minorHAnsi"/>
              </w:rPr>
              <w:t>worki od odkurzacza</w:t>
            </w:r>
          </w:p>
        </w:tc>
      </w:tr>
      <w:tr w:rsidR="00CE60F9" w:rsidRPr="00C15A32" w14:paraId="39E1516E" w14:textId="77777777" w:rsidTr="00CE60F9">
        <w:tc>
          <w:tcPr>
            <w:tcW w:w="993" w:type="dxa"/>
          </w:tcPr>
          <w:p w14:paraId="6727FF04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46F38C3" w14:textId="196A0706" w:rsidR="00CE60F9" w:rsidRPr="00C15A32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drewniane </w:t>
            </w:r>
            <w:r w:rsidRPr="00C15A32">
              <w:rPr>
                <w:rFonts w:cstheme="minorHAnsi"/>
              </w:rPr>
              <w:t>wykałaczki</w:t>
            </w:r>
            <w:r>
              <w:rPr>
                <w:rFonts w:cstheme="minorHAnsi"/>
              </w:rPr>
              <w:t xml:space="preserve">, drewniane sztućce i patyki do szaszłyków </w:t>
            </w:r>
          </w:p>
        </w:tc>
      </w:tr>
      <w:tr w:rsidR="00CE60F9" w:rsidRPr="00C15A32" w14:paraId="50E0ACAA" w14:textId="77777777" w:rsidTr="00CE60F9">
        <w:tc>
          <w:tcPr>
            <w:tcW w:w="993" w:type="dxa"/>
          </w:tcPr>
          <w:p w14:paraId="13FDB278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6B46057" w14:textId="6B534EE1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 xml:space="preserve">zapalniczka jednorazowa </w:t>
            </w:r>
          </w:p>
        </w:tc>
      </w:tr>
      <w:tr w:rsidR="00CE60F9" w:rsidRPr="00C15A32" w14:paraId="0798DF31" w14:textId="77777777" w:rsidTr="00CE60F9">
        <w:tc>
          <w:tcPr>
            <w:tcW w:w="993" w:type="dxa"/>
          </w:tcPr>
          <w:p w14:paraId="564CE566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5F096C9E" w14:textId="5CE7FB32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zdjęcia</w:t>
            </w:r>
          </w:p>
        </w:tc>
      </w:tr>
      <w:tr w:rsidR="00CE60F9" w:rsidRPr="00C15A32" w14:paraId="6A288F6C" w14:textId="77777777" w:rsidTr="00CE60F9">
        <w:tc>
          <w:tcPr>
            <w:tcW w:w="993" w:type="dxa"/>
          </w:tcPr>
          <w:p w14:paraId="0EB6FC99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1D0529FD" w14:textId="753B5D45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żwirek dla kotów</w:t>
            </w:r>
          </w:p>
        </w:tc>
      </w:tr>
      <w:tr w:rsidR="00CE60F9" w:rsidRPr="00C15A32" w14:paraId="684CA2D0" w14:textId="77777777" w:rsidTr="00CE60F9">
        <w:tc>
          <w:tcPr>
            <w:tcW w:w="993" w:type="dxa"/>
          </w:tcPr>
          <w:p w14:paraId="31130B23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29EFC94" w14:textId="299321E7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zapałki</w:t>
            </w:r>
          </w:p>
        </w:tc>
      </w:tr>
      <w:tr w:rsidR="00CE60F9" w:rsidRPr="00C15A32" w14:paraId="3D41CECA" w14:textId="77777777" w:rsidTr="00CE60F9">
        <w:tc>
          <w:tcPr>
            <w:tcW w:w="993" w:type="dxa"/>
          </w:tcPr>
          <w:p w14:paraId="5F0EF8BA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5C68D860" w14:textId="6A027300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opakowanie po zapałkach</w:t>
            </w:r>
          </w:p>
        </w:tc>
      </w:tr>
      <w:tr w:rsidR="00CE60F9" w:rsidRPr="00C15A32" w14:paraId="6036C1BC" w14:textId="77777777" w:rsidTr="00CE60F9">
        <w:tc>
          <w:tcPr>
            <w:tcW w:w="993" w:type="dxa"/>
          </w:tcPr>
          <w:p w14:paraId="20A6F526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0177D82" w14:textId="37B16C71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obierki po warzywach</w:t>
            </w:r>
            <w:r>
              <w:rPr>
                <w:rFonts w:cstheme="minorHAnsi"/>
              </w:rPr>
              <w:t xml:space="preserve"> i owocach</w:t>
            </w:r>
          </w:p>
        </w:tc>
      </w:tr>
      <w:tr w:rsidR="00CE60F9" w:rsidRPr="00C15A32" w14:paraId="115A93DF" w14:textId="77777777" w:rsidTr="00CE60F9">
        <w:tc>
          <w:tcPr>
            <w:tcW w:w="993" w:type="dxa"/>
          </w:tcPr>
          <w:p w14:paraId="2FB33D83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A4B99DE" w14:textId="2A72BF3F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drobny złom żelazny</w:t>
            </w:r>
          </w:p>
        </w:tc>
      </w:tr>
      <w:tr w:rsidR="00CE60F9" w:rsidRPr="00C15A32" w14:paraId="65672F79" w14:textId="77777777" w:rsidTr="00CE60F9">
        <w:tc>
          <w:tcPr>
            <w:tcW w:w="993" w:type="dxa"/>
          </w:tcPr>
          <w:p w14:paraId="5AE78AA8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FBF3528" w14:textId="48F1BCF0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zatłuszczony papier</w:t>
            </w:r>
          </w:p>
        </w:tc>
      </w:tr>
      <w:tr w:rsidR="00CE60F9" w:rsidRPr="00C15A32" w14:paraId="63CD320D" w14:textId="77777777" w:rsidTr="00CE60F9">
        <w:tc>
          <w:tcPr>
            <w:tcW w:w="993" w:type="dxa"/>
          </w:tcPr>
          <w:p w14:paraId="42951D2F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D8D60F3" w14:textId="3CF820C0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katalogi i ulotki</w:t>
            </w:r>
          </w:p>
        </w:tc>
      </w:tr>
      <w:tr w:rsidR="00CE60F9" w:rsidRPr="00C15A32" w14:paraId="0DD90FCB" w14:textId="77777777" w:rsidTr="00CE60F9">
        <w:tc>
          <w:tcPr>
            <w:tcW w:w="993" w:type="dxa"/>
          </w:tcPr>
          <w:p w14:paraId="52060C97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D1DDDF6" w14:textId="1319EEE1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wieszaki drewniane z elementem metalowym</w:t>
            </w:r>
          </w:p>
        </w:tc>
      </w:tr>
      <w:tr w:rsidR="00CE60F9" w:rsidRPr="00C15A32" w14:paraId="7943CECF" w14:textId="77777777" w:rsidTr="00CE60F9">
        <w:tc>
          <w:tcPr>
            <w:tcW w:w="993" w:type="dxa"/>
          </w:tcPr>
          <w:p w14:paraId="5B3FA806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341DE0BF" w14:textId="23A97E23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termos</w:t>
            </w:r>
            <w:r>
              <w:rPr>
                <w:rFonts w:cstheme="minorHAnsi"/>
              </w:rPr>
              <w:t>y</w:t>
            </w:r>
          </w:p>
        </w:tc>
      </w:tr>
      <w:tr w:rsidR="00CE60F9" w:rsidRPr="00C15A32" w14:paraId="2E971D6C" w14:textId="77777777" w:rsidTr="00CE60F9">
        <w:tc>
          <w:tcPr>
            <w:tcW w:w="993" w:type="dxa"/>
          </w:tcPr>
          <w:p w14:paraId="3961C9B8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7846EAF" w14:textId="4F4316C8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tablica korkowa</w:t>
            </w:r>
            <w:r>
              <w:rPr>
                <w:rFonts w:cstheme="minorHAnsi"/>
              </w:rPr>
              <w:t xml:space="preserve"> ( bez ramy !)  , korki od wina ( nie plastikowe i nie sztuczne !)  </w:t>
            </w:r>
          </w:p>
        </w:tc>
      </w:tr>
      <w:tr w:rsidR="00CE60F9" w:rsidRPr="00C15A32" w14:paraId="45FDB4BD" w14:textId="77777777" w:rsidTr="00CE60F9">
        <w:tc>
          <w:tcPr>
            <w:tcW w:w="993" w:type="dxa"/>
          </w:tcPr>
          <w:p w14:paraId="765076CC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7EA63A7" w14:textId="0076F8D1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sznurówki</w:t>
            </w:r>
          </w:p>
        </w:tc>
      </w:tr>
      <w:tr w:rsidR="00CE60F9" w:rsidRPr="00C15A32" w14:paraId="4254A30E" w14:textId="77777777" w:rsidTr="00CE60F9">
        <w:tc>
          <w:tcPr>
            <w:tcW w:w="993" w:type="dxa"/>
          </w:tcPr>
          <w:p w14:paraId="310BA3E8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69BCEAE" w14:textId="3A2E2E90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łupiny po orzechach</w:t>
            </w:r>
          </w:p>
        </w:tc>
      </w:tr>
      <w:tr w:rsidR="00CE60F9" w:rsidRPr="00C15A32" w14:paraId="39A46C46" w14:textId="77777777" w:rsidTr="00CE60F9">
        <w:tc>
          <w:tcPr>
            <w:tcW w:w="993" w:type="dxa"/>
          </w:tcPr>
          <w:p w14:paraId="4400329E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56A2ABC4" w14:textId="52F8C1ED" w:rsidR="00CE60F9" w:rsidRPr="00C15A32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przeterminowana </w:t>
            </w:r>
            <w:r w:rsidRPr="00C15A32">
              <w:rPr>
                <w:rFonts w:cstheme="minorHAnsi"/>
              </w:rPr>
              <w:t>mąka</w:t>
            </w:r>
            <w:r>
              <w:rPr>
                <w:rFonts w:cstheme="minorHAnsi"/>
              </w:rPr>
              <w:t xml:space="preserve">, kasza, ryż  </w:t>
            </w:r>
          </w:p>
        </w:tc>
      </w:tr>
      <w:tr w:rsidR="00CE60F9" w:rsidRPr="00C15A32" w14:paraId="6AB922A2" w14:textId="77777777" w:rsidTr="00CE60F9">
        <w:tc>
          <w:tcPr>
            <w:tcW w:w="993" w:type="dxa"/>
          </w:tcPr>
          <w:p w14:paraId="73DA8CBF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2567AFE" w14:textId="71EF3512" w:rsidR="00CE60F9" w:rsidRPr="00C15A32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koce </w:t>
            </w:r>
          </w:p>
        </w:tc>
      </w:tr>
      <w:tr w:rsidR="00CE60F9" w:rsidRPr="00C15A32" w14:paraId="294E8B3A" w14:textId="77777777" w:rsidTr="00CE60F9">
        <w:tc>
          <w:tcPr>
            <w:tcW w:w="993" w:type="dxa"/>
          </w:tcPr>
          <w:p w14:paraId="5B72A22D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57C485D1" w14:textId="5D183EE8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kwiaty z wazonu</w:t>
            </w:r>
          </w:p>
        </w:tc>
      </w:tr>
      <w:tr w:rsidR="00CE60F9" w:rsidRPr="00C15A32" w14:paraId="7843428F" w14:textId="77777777" w:rsidTr="00CE60F9">
        <w:tc>
          <w:tcPr>
            <w:tcW w:w="993" w:type="dxa"/>
          </w:tcPr>
          <w:p w14:paraId="454003EA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3E30BAA" w14:textId="6FA5CC85" w:rsidR="00CE60F9" w:rsidRPr="00C15A32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szczoteczki do zębów </w:t>
            </w:r>
          </w:p>
        </w:tc>
      </w:tr>
      <w:tr w:rsidR="00CE60F9" w:rsidRPr="00C15A32" w14:paraId="46555532" w14:textId="77777777" w:rsidTr="00CE60F9">
        <w:tc>
          <w:tcPr>
            <w:tcW w:w="993" w:type="dxa"/>
          </w:tcPr>
          <w:p w14:paraId="475D64EE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4F5D766" w14:textId="1E6DDF7B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karty kredytowe</w:t>
            </w:r>
          </w:p>
        </w:tc>
      </w:tr>
      <w:tr w:rsidR="00CE60F9" w:rsidRPr="00C15A32" w14:paraId="0FA6C823" w14:textId="77777777" w:rsidTr="00CE60F9">
        <w:tc>
          <w:tcPr>
            <w:tcW w:w="993" w:type="dxa"/>
          </w:tcPr>
          <w:p w14:paraId="52B243A4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1BD9DAAC" w14:textId="3B7D6933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gumki do włosów</w:t>
            </w:r>
            <w:r>
              <w:rPr>
                <w:rFonts w:cstheme="minorHAnsi"/>
              </w:rPr>
              <w:t xml:space="preserve"> </w:t>
            </w:r>
            <w:r w:rsidRPr="00F86677">
              <w:rPr>
                <w:rFonts w:cstheme="minorHAnsi"/>
              </w:rPr>
              <w:t xml:space="preserve">i recepturki </w:t>
            </w:r>
          </w:p>
        </w:tc>
      </w:tr>
      <w:tr w:rsidR="00CE60F9" w:rsidRPr="00C15A32" w14:paraId="769E93A4" w14:textId="77777777" w:rsidTr="00CE60F9">
        <w:tc>
          <w:tcPr>
            <w:tcW w:w="993" w:type="dxa"/>
          </w:tcPr>
          <w:p w14:paraId="0C589D6A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3E9BB5E9" w14:textId="1952C0B5" w:rsidR="00CE60F9" w:rsidRPr="00C15A32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tradycyjny </w:t>
            </w:r>
            <w:r w:rsidRPr="00C15A32">
              <w:rPr>
                <w:rFonts w:cstheme="minorHAnsi"/>
              </w:rPr>
              <w:t>czajnik</w:t>
            </w:r>
            <w:r>
              <w:rPr>
                <w:rFonts w:cstheme="minorHAnsi"/>
              </w:rPr>
              <w:t xml:space="preserve"> ( nie elektryczny) </w:t>
            </w:r>
          </w:p>
        </w:tc>
      </w:tr>
      <w:tr w:rsidR="00CE60F9" w:rsidRPr="00C15A32" w14:paraId="441CCD37" w14:textId="77777777" w:rsidTr="00CE60F9">
        <w:tc>
          <w:tcPr>
            <w:tcW w:w="993" w:type="dxa"/>
          </w:tcPr>
          <w:p w14:paraId="3C92FF47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E5814A4" w14:textId="0E7E9DA4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opakowania po środkach ochrony roślin</w:t>
            </w:r>
            <w:r>
              <w:rPr>
                <w:rFonts w:cstheme="minorHAnsi"/>
              </w:rPr>
              <w:t xml:space="preserve">, po farbach, lakierach itp. </w:t>
            </w:r>
          </w:p>
        </w:tc>
      </w:tr>
      <w:tr w:rsidR="00CE60F9" w:rsidRPr="00C15A32" w14:paraId="78AE59B2" w14:textId="77777777" w:rsidTr="00CE60F9">
        <w:tc>
          <w:tcPr>
            <w:tcW w:w="993" w:type="dxa"/>
          </w:tcPr>
          <w:p w14:paraId="1FF997B7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53E0E10" w14:textId="00C1D051" w:rsidR="00CE60F9" w:rsidRPr="00C15A32" w:rsidRDefault="001828D2" w:rsidP="00FD7CA1">
            <w:pPr>
              <w:rPr>
                <w:rFonts w:cstheme="minorHAnsi"/>
              </w:rPr>
            </w:pPr>
            <w:r w:rsidRPr="00C15A32">
              <w:rPr>
                <w:rFonts w:cstheme="minorHAnsi"/>
              </w:rPr>
              <w:t>buteleczki po lakierach do paznokci, zmywaczach</w:t>
            </w:r>
          </w:p>
        </w:tc>
      </w:tr>
      <w:tr w:rsidR="00CE60F9" w:rsidRPr="00C15A32" w14:paraId="033D4AD1" w14:textId="77777777" w:rsidTr="00CE60F9">
        <w:tc>
          <w:tcPr>
            <w:tcW w:w="993" w:type="dxa"/>
          </w:tcPr>
          <w:p w14:paraId="53B3F25B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39656E17" w14:textId="62A6149B" w:rsidR="00CE60F9" w:rsidRPr="00C15A32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C15A32">
              <w:rPr>
                <w:rFonts w:cstheme="minorHAnsi"/>
              </w:rPr>
              <w:t>aterace</w:t>
            </w:r>
            <w:r>
              <w:rPr>
                <w:rFonts w:cstheme="minorHAnsi"/>
              </w:rPr>
              <w:t xml:space="preserve"> z łóżek i kołdry  </w:t>
            </w:r>
          </w:p>
        </w:tc>
      </w:tr>
      <w:tr w:rsidR="00CE60F9" w:rsidRPr="00C15A32" w14:paraId="2494B4E6" w14:textId="77777777" w:rsidTr="00CE60F9">
        <w:tc>
          <w:tcPr>
            <w:tcW w:w="993" w:type="dxa"/>
          </w:tcPr>
          <w:p w14:paraId="616BDAF6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1BC0190" w14:textId="2F317ACD" w:rsidR="00CE60F9" w:rsidRPr="00C15A32" w:rsidRDefault="001828D2" w:rsidP="00FD7CA1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C15A32">
              <w:rPr>
                <w:rFonts w:cstheme="minorHAnsi"/>
              </w:rPr>
              <w:t>ywany</w:t>
            </w:r>
            <w:r>
              <w:rPr>
                <w:rFonts w:cstheme="minorHAnsi"/>
              </w:rPr>
              <w:t xml:space="preserve">, </w:t>
            </w:r>
          </w:p>
        </w:tc>
      </w:tr>
      <w:tr w:rsidR="00CE60F9" w:rsidRPr="00C15A32" w14:paraId="40DA1783" w14:textId="77777777" w:rsidTr="00CE60F9">
        <w:tc>
          <w:tcPr>
            <w:tcW w:w="993" w:type="dxa"/>
          </w:tcPr>
          <w:p w14:paraId="77ECAF40" w14:textId="77777777" w:rsidR="00CE60F9" w:rsidRPr="00C15A32" w:rsidRDefault="00CE60F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5F8F236E" w14:textId="5FF6C3BE" w:rsidR="00CE60F9" w:rsidRDefault="00E96E08" w:rsidP="00B9798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Czyste </w:t>
            </w:r>
            <w:r w:rsidR="001828D2">
              <w:rPr>
                <w:rFonts w:cstheme="minorHAnsi"/>
              </w:rPr>
              <w:t xml:space="preserve">plastikowe lub styropianowe </w:t>
            </w:r>
            <w:r w:rsidR="001828D2" w:rsidRPr="00B97984">
              <w:rPr>
                <w:rFonts w:cstheme="minorHAnsi"/>
              </w:rPr>
              <w:t xml:space="preserve">tacki po serze, wędlinach </w:t>
            </w:r>
          </w:p>
          <w:p w14:paraId="4E0C16F8" w14:textId="53F3C09C" w:rsidR="00B97984" w:rsidRPr="00B97984" w:rsidRDefault="001828D2" w:rsidP="00B9798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fol</w:t>
            </w:r>
            <w:r w:rsidR="00E96E08">
              <w:rPr>
                <w:rFonts w:cstheme="minorHAnsi"/>
              </w:rPr>
              <w:t>i</w:t>
            </w:r>
            <w:r>
              <w:rPr>
                <w:rFonts w:cstheme="minorHAnsi"/>
              </w:rPr>
              <w:t>a zamykająca te opakowani</w:t>
            </w:r>
            <w:r w:rsidR="00E96E08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</w:t>
            </w:r>
          </w:p>
        </w:tc>
      </w:tr>
      <w:tr w:rsidR="008D29E9" w:rsidRPr="00C15A32" w14:paraId="6DC937AA" w14:textId="77777777" w:rsidTr="00CE60F9">
        <w:tc>
          <w:tcPr>
            <w:tcW w:w="993" w:type="dxa"/>
          </w:tcPr>
          <w:p w14:paraId="09C4DA41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868B75D" w14:textId="0A52369B" w:rsidR="008D29E9" w:rsidRPr="00C05167" w:rsidRDefault="001828D2" w:rsidP="00C05167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05167">
              <w:rPr>
                <w:rFonts w:cstheme="minorHAnsi"/>
              </w:rPr>
              <w:t xml:space="preserve">rzeterminowane przyprawy </w:t>
            </w:r>
          </w:p>
          <w:p w14:paraId="5FF5A509" w14:textId="31F3BE8D" w:rsidR="00C05167" w:rsidRPr="00E96E08" w:rsidRDefault="001828D2" w:rsidP="00E96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E96E08">
              <w:rPr>
                <w:rFonts w:cstheme="minorHAnsi"/>
              </w:rPr>
              <w:lastRenderedPageBreak/>
              <w:t xml:space="preserve">torebki po przyprawach </w:t>
            </w:r>
          </w:p>
        </w:tc>
      </w:tr>
      <w:tr w:rsidR="008D29E9" w:rsidRPr="00C15A32" w14:paraId="0F3574F1" w14:textId="77777777" w:rsidTr="00CE60F9">
        <w:tc>
          <w:tcPr>
            <w:tcW w:w="993" w:type="dxa"/>
          </w:tcPr>
          <w:p w14:paraId="5B695617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3188865" w14:textId="1888C69F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paragony </w:t>
            </w:r>
          </w:p>
        </w:tc>
      </w:tr>
      <w:tr w:rsidR="008D29E9" w:rsidRPr="00C15A32" w14:paraId="43AFE272" w14:textId="77777777" w:rsidTr="00CE60F9">
        <w:tc>
          <w:tcPr>
            <w:tcW w:w="993" w:type="dxa"/>
          </w:tcPr>
          <w:p w14:paraId="10D40AE9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5C640A9" w14:textId="71B9C747" w:rsidR="008D29E9" w:rsidRPr="00E96E08" w:rsidRDefault="001828D2" w:rsidP="00E96E08">
            <w:pPr>
              <w:ind w:left="360"/>
              <w:rPr>
                <w:rFonts w:cstheme="minorHAnsi"/>
              </w:rPr>
            </w:pPr>
            <w:r w:rsidRPr="00E96E08">
              <w:rPr>
                <w:rFonts w:cstheme="minorHAnsi"/>
              </w:rPr>
              <w:t>herbata w papierowych woreczkach</w:t>
            </w:r>
          </w:p>
          <w:p w14:paraId="31B33974" w14:textId="5DEC3F2D" w:rsidR="00C05167" w:rsidRPr="00C05167" w:rsidRDefault="001828D2" w:rsidP="00C05167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sznureczek od woreczka </w:t>
            </w:r>
          </w:p>
        </w:tc>
      </w:tr>
      <w:tr w:rsidR="008D29E9" w:rsidRPr="00C15A32" w14:paraId="7FED412A" w14:textId="77777777" w:rsidTr="00CE60F9">
        <w:tc>
          <w:tcPr>
            <w:tcW w:w="993" w:type="dxa"/>
          </w:tcPr>
          <w:p w14:paraId="4D8EF7F2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C2BF98F" w14:textId="06D08EF0" w:rsidR="008D29E9" w:rsidRPr="00F86677" w:rsidRDefault="001828D2" w:rsidP="00F86677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F86677">
              <w:rPr>
                <w:rFonts w:cstheme="minorHAnsi"/>
              </w:rPr>
              <w:t xml:space="preserve">tacki papierowe 1 – razowe czyste </w:t>
            </w:r>
          </w:p>
          <w:p w14:paraId="00CAD22A" w14:textId="78525AB0" w:rsidR="00C05167" w:rsidRPr="00F86677" w:rsidRDefault="001828D2" w:rsidP="00F86677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F86677">
              <w:rPr>
                <w:rFonts w:cstheme="minorHAnsi"/>
              </w:rPr>
              <w:t>tacki papierów 1-razowe zabrudzone jedzeniem , tłuste</w:t>
            </w:r>
          </w:p>
        </w:tc>
      </w:tr>
      <w:tr w:rsidR="008D29E9" w:rsidRPr="00C15A32" w14:paraId="2E386EC0" w14:textId="77777777" w:rsidTr="00CE60F9">
        <w:tc>
          <w:tcPr>
            <w:tcW w:w="993" w:type="dxa"/>
          </w:tcPr>
          <w:p w14:paraId="4BE9D308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451B923" w14:textId="4E0741EA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puste pudełka tekturowe po lekach, </w:t>
            </w:r>
          </w:p>
        </w:tc>
      </w:tr>
      <w:tr w:rsidR="008D29E9" w:rsidRPr="00C15A32" w14:paraId="02F67934" w14:textId="77777777" w:rsidTr="00CE60F9">
        <w:tc>
          <w:tcPr>
            <w:tcW w:w="993" w:type="dxa"/>
          </w:tcPr>
          <w:p w14:paraId="45FD78F7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81684EE" w14:textId="73E0A6A3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strzykawki po insulinie, itp.  </w:t>
            </w:r>
          </w:p>
        </w:tc>
      </w:tr>
      <w:tr w:rsidR="008D29E9" w:rsidRPr="00C15A32" w14:paraId="5E04968A" w14:textId="77777777" w:rsidTr="00CE60F9">
        <w:tc>
          <w:tcPr>
            <w:tcW w:w="993" w:type="dxa"/>
          </w:tcPr>
          <w:p w14:paraId="44947218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DE9D106" w14:textId="78C1AAF2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>folia typu „</w:t>
            </w:r>
            <w:proofErr w:type="spellStart"/>
            <w:r>
              <w:rPr>
                <w:rFonts w:cstheme="minorHAnsi"/>
              </w:rPr>
              <w:t>c</w:t>
            </w:r>
            <w:r w:rsidR="00EA6E59">
              <w:rPr>
                <w:rFonts w:cstheme="minorHAnsi"/>
              </w:rPr>
              <w:t>e</w:t>
            </w:r>
            <w:r>
              <w:rPr>
                <w:rFonts w:cstheme="minorHAnsi"/>
              </w:rPr>
              <w:t>lafon</w:t>
            </w:r>
            <w:proofErr w:type="spellEnd"/>
            <w:r>
              <w:rPr>
                <w:rFonts w:cstheme="minorHAnsi"/>
              </w:rPr>
              <w:t xml:space="preserve">”  ( do kwiatów lub taka co owija każde niemalże pudełko z owocami, warzywami)  </w:t>
            </w:r>
          </w:p>
        </w:tc>
      </w:tr>
      <w:tr w:rsidR="008D29E9" w:rsidRPr="00C15A32" w14:paraId="4D2187F1" w14:textId="77777777" w:rsidTr="00CE60F9">
        <w:tc>
          <w:tcPr>
            <w:tcW w:w="993" w:type="dxa"/>
          </w:tcPr>
          <w:p w14:paraId="71101149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E72FBD1" w14:textId="488EFEC9" w:rsidR="00C05167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a)</w:t>
            </w:r>
            <w:r w:rsidR="00EA6E59">
              <w:rPr>
                <w:rFonts w:cstheme="minorHAnsi"/>
              </w:rPr>
              <w:t xml:space="preserve"> czysta </w:t>
            </w:r>
            <w:r>
              <w:rPr>
                <w:rFonts w:cstheme="minorHAnsi"/>
              </w:rPr>
              <w:t>tacka po zakupionej rybie  lub kawałku mięsa</w:t>
            </w:r>
          </w:p>
          <w:p w14:paraId="08E45D82" w14:textId="79B7063D" w:rsidR="008D29E9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b) nawilżacz z tego opakowania</w:t>
            </w:r>
          </w:p>
          <w:p w14:paraId="1073FF9B" w14:textId="65E1A8A1" w:rsidR="00C05167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c)  folia, która zamyka całość </w:t>
            </w:r>
          </w:p>
        </w:tc>
      </w:tr>
      <w:tr w:rsidR="008D29E9" w:rsidRPr="00C15A32" w14:paraId="4D701F99" w14:textId="77777777" w:rsidTr="00CE60F9">
        <w:tc>
          <w:tcPr>
            <w:tcW w:w="993" w:type="dxa"/>
          </w:tcPr>
          <w:p w14:paraId="1A690FF4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B95D097" w14:textId="4F4382E4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puste aluminiowe listki po tabletkach </w:t>
            </w:r>
          </w:p>
        </w:tc>
      </w:tr>
      <w:tr w:rsidR="008D29E9" w:rsidRPr="00C15A32" w14:paraId="2299E9A7" w14:textId="77777777" w:rsidTr="00CE60F9">
        <w:tc>
          <w:tcPr>
            <w:tcW w:w="993" w:type="dxa"/>
          </w:tcPr>
          <w:p w14:paraId="61791C41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E3DC420" w14:textId="079CEE7C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skorupki od jajek </w:t>
            </w:r>
          </w:p>
        </w:tc>
      </w:tr>
      <w:tr w:rsidR="008D29E9" w:rsidRPr="00C15A32" w14:paraId="3CD2889D" w14:textId="77777777" w:rsidTr="00CE60F9">
        <w:tc>
          <w:tcPr>
            <w:tcW w:w="993" w:type="dxa"/>
          </w:tcPr>
          <w:p w14:paraId="05A5600C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34625E90" w14:textId="2B1DFEFC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puste, szklane  butelki po oliwach </w:t>
            </w:r>
          </w:p>
        </w:tc>
      </w:tr>
      <w:tr w:rsidR="008D29E9" w:rsidRPr="00C15A32" w14:paraId="7E455935" w14:textId="77777777" w:rsidTr="00CE60F9">
        <w:tc>
          <w:tcPr>
            <w:tcW w:w="993" w:type="dxa"/>
          </w:tcPr>
          <w:p w14:paraId="73CFC1C1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68AC1E5" w14:textId="7E163EB5" w:rsidR="008D29E9" w:rsidRPr="00E425BC" w:rsidRDefault="001828D2" w:rsidP="00E425B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E425BC">
              <w:rPr>
                <w:rFonts w:cstheme="minorHAnsi"/>
              </w:rPr>
              <w:t xml:space="preserve">znicze szklane </w:t>
            </w:r>
          </w:p>
          <w:p w14:paraId="7E95D482" w14:textId="18795253" w:rsidR="00F86677" w:rsidRDefault="001828D2" w:rsidP="00E425B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E425BC">
              <w:rPr>
                <w:rFonts w:cstheme="minorHAnsi"/>
              </w:rPr>
              <w:t>podstawka i wieczko plastikowe</w:t>
            </w:r>
          </w:p>
          <w:p w14:paraId="0448F756" w14:textId="0978E6F9" w:rsidR="00E425BC" w:rsidRPr="00E425BC" w:rsidRDefault="001828D2" w:rsidP="00E425B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wieczko metalowe </w:t>
            </w:r>
            <w:r w:rsidRPr="00E425BC">
              <w:rPr>
                <w:rFonts w:cstheme="minorHAnsi"/>
              </w:rPr>
              <w:t xml:space="preserve"> </w:t>
            </w:r>
          </w:p>
        </w:tc>
      </w:tr>
      <w:tr w:rsidR="008D29E9" w:rsidRPr="00C15A32" w14:paraId="39DCA836" w14:textId="77777777" w:rsidTr="00CE60F9">
        <w:tc>
          <w:tcPr>
            <w:tcW w:w="993" w:type="dxa"/>
          </w:tcPr>
          <w:p w14:paraId="457C4495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B5FEB8F" w14:textId="34220FBD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opakowania po kawie i inne z folią aluminiową </w:t>
            </w:r>
          </w:p>
        </w:tc>
      </w:tr>
      <w:tr w:rsidR="008D29E9" w:rsidRPr="00C15A32" w14:paraId="08F24167" w14:textId="77777777" w:rsidTr="00CE60F9">
        <w:tc>
          <w:tcPr>
            <w:tcW w:w="993" w:type="dxa"/>
          </w:tcPr>
          <w:p w14:paraId="612E0299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3D267F66" w14:textId="5A96015C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golarki ( nożyki do golenia 1-razowe) </w:t>
            </w:r>
          </w:p>
        </w:tc>
      </w:tr>
      <w:tr w:rsidR="008D29E9" w:rsidRPr="00C15A32" w14:paraId="5B5FB4E8" w14:textId="77777777" w:rsidTr="00CE60F9">
        <w:tc>
          <w:tcPr>
            <w:tcW w:w="993" w:type="dxa"/>
          </w:tcPr>
          <w:p w14:paraId="50C3BB9F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481C12B" w14:textId="0842BBF1" w:rsidR="008D29E9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a) puste tubki po paście do zębów , kremach, itp. </w:t>
            </w:r>
          </w:p>
          <w:p w14:paraId="0001AD3D" w14:textId="02434733" w:rsidR="00E425BC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b) nakrętka plastikowa </w:t>
            </w:r>
          </w:p>
        </w:tc>
      </w:tr>
      <w:tr w:rsidR="008D29E9" w:rsidRPr="00C15A32" w14:paraId="5975AA6B" w14:textId="77777777" w:rsidTr="00CE60F9">
        <w:tc>
          <w:tcPr>
            <w:tcW w:w="993" w:type="dxa"/>
          </w:tcPr>
          <w:p w14:paraId="01AC0785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0DE8F692" w14:textId="05723D14" w:rsidR="008D29E9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a) puste, czyste słoiki po dżemach, ogórkach, itp. </w:t>
            </w:r>
          </w:p>
          <w:p w14:paraId="3FA9357C" w14:textId="66F24373" w:rsidR="00E425BC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b) metalowe wieczka </w:t>
            </w:r>
          </w:p>
        </w:tc>
      </w:tr>
      <w:tr w:rsidR="008D29E9" w:rsidRPr="00C15A32" w14:paraId="70AA20AA" w14:textId="77777777" w:rsidTr="00CE60F9">
        <w:tc>
          <w:tcPr>
            <w:tcW w:w="993" w:type="dxa"/>
          </w:tcPr>
          <w:p w14:paraId="1217A995" w14:textId="77777777" w:rsidR="008D29E9" w:rsidRPr="00C15A32" w:rsidRDefault="008D29E9" w:rsidP="00DB3825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8BDD6F5" w14:textId="1BCED930" w:rsidR="00E425BC" w:rsidRDefault="001828D2" w:rsidP="00E425B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E425BC">
              <w:rPr>
                <w:rFonts w:cstheme="minorHAnsi"/>
              </w:rPr>
              <w:t xml:space="preserve">plastikowe opakowania po jogurtach, śmietanie </w:t>
            </w:r>
            <w:proofErr w:type="spellStart"/>
            <w:r w:rsidRPr="00E425BC">
              <w:rPr>
                <w:rFonts w:cstheme="minorHAnsi"/>
              </w:rPr>
              <w:t>itp</w:t>
            </w:r>
            <w:proofErr w:type="spellEnd"/>
          </w:p>
          <w:p w14:paraId="1946FC94" w14:textId="5CB8DFCF" w:rsidR="00E425BC" w:rsidRDefault="001828D2" w:rsidP="00E425B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wieczko aluminiowe</w:t>
            </w:r>
          </w:p>
          <w:p w14:paraId="30D18362" w14:textId="2B3B04C4" w:rsidR="008D29E9" w:rsidRPr="00E425BC" w:rsidRDefault="001828D2" w:rsidP="00E425B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tekturkowa etykieta ( jeśli jest) </w:t>
            </w:r>
          </w:p>
        </w:tc>
      </w:tr>
      <w:tr w:rsidR="008D29E9" w:rsidRPr="00C15A32" w14:paraId="05E2F64A" w14:textId="77777777" w:rsidTr="00CE60F9">
        <w:tc>
          <w:tcPr>
            <w:tcW w:w="993" w:type="dxa"/>
          </w:tcPr>
          <w:p w14:paraId="49B40056" w14:textId="575137DF" w:rsidR="008D29E9" w:rsidRPr="00B97984" w:rsidRDefault="008D29E9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197DB059" w14:textId="7109194F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butelki plastikowe po mleku, kefirach, sokach, itp. </w:t>
            </w:r>
          </w:p>
        </w:tc>
      </w:tr>
      <w:tr w:rsidR="008D29E9" w:rsidRPr="00C15A32" w14:paraId="45601B43" w14:textId="77777777" w:rsidTr="00CE60F9">
        <w:tc>
          <w:tcPr>
            <w:tcW w:w="993" w:type="dxa"/>
          </w:tcPr>
          <w:p w14:paraId="6F0F31F2" w14:textId="4D31C52C" w:rsidR="008D29E9" w:rsidRPr="00B97984" w:rsidRDefault="008D29E9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34FC128B" w14:textId="124D2F3C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tapety zabrudzone i resztki czystych, </w:t>
            </w:r>
          </w:p>
        </w:tc>
      </w:tr>
      <w:tr w:rsidR="008D29E9" w:rsidRPr="00C15A32" w14:paraId="5449F69B" w14:textId="77777777" w:rsidTr="00CE60F9">
        <w:tc>
          <w:tcPr>
            <w:tcW w:w="993" w:type="dxa"/>
          </w:tcPr>
          <w:p w14:paraId="1302BF18" w14:textId="70D71B7D" w:rsidR="008D29E9" w:rsidRPr="00B97984" w:rsidRDefault="008D29E9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B69C8D1" w14:textId="3C3513EF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opakowania po różnych </w:t>
            </w:r>
            <w:proofErr w:type="spellStart"/>
            <w:r>
              <w:rPr>
                <w:rFonts w:cstheme="minorHAnsi"/>
              </w:rPr>
              <w:t>areozolach</w:t>
            </w:r>
            <w:proofErr w:type="spellEnd"/>
            <w:r>
              <w:rPr>
                <w:rFonts w:cstheme="minorHAnsi"/>
              </w:rPr>
              <w:t xml:space="preserve"> , po piance  do golenia, dezodorantach, lakierach do włosów, itp. </w:t>
            </w:r>
          </w:p>
        </w:tc>
      </w:tr>
      <w:tr w:rsidR="008D29E9" w:rsidRPr="00C15A32" w14:paraId="61392CB7" w14:textId="77777777" w:rsidTr="00CE60F9">
        <w:tc>
          <w:tcPr>
            <w:tcW w:w="993" w:type="dxa"/>
          </w:tcPr>
          <w:p w14:paraId="34867BBD" w14:textId="3896393B" w:rsidR="008D29E9" w:rsidRPr="00B97984" w:rsidRDefault="008D29E9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645DCED" w14:textId="5621FFAC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baterie </w:t>
            </w:r>
          </w:p>
        </w:tc>
      </w:tr>
      <w:tr w:rsidR="008D29E9" w:rsidRPr="00C15A32" w14:paraId="289CFE36" w14:textId="77777777" w:rsidTr="00CE60F9">
        <w:tc>
          <w:tcPr>
            <w:tcW w:w="993" w:type="dxa"/>
          </w:tcPr>
          <w:p w14:paraId="6975404B" w14:textId="12605E27" w:rsidR="008D29E9" w:rsidRPr="00B97984" w:rsidRDefault="008D29E9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523078F4" w14:textId="2EDB5891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buty , trampki, laczki, kapcie, sandały, itp. </w:t>
            </w:r>
          </w:p>
        </w:tc>
      </w:tr>
      <w:tr w:rsidR="008D29E9" w:rsidRPr="00C15A32" w14:paraId="5E918471" w14:textId="77777777" w:rsidTr="00CE60F9">
        <w:tc>
          <w:tcPr>
            <w:tcW w:w="993" w:type="dxa"/>
          </w:tcPr>
          <w:p w14:paraId="29D121BB" w14:textId="06AFF89D" w:rsidR="008D29E9" w:rsidRPr="00B97984" w:rsidRDefault="008D29E9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5707BAAE" w14:textId="76311F8D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stare ubrania i różne, inne  części garderoby  </w:t>
            </w:r>
          </w:p>
        </w:tc>
      </w:tr>
      <w:tr w:rsidR="008D29E9" w:rsidRPr="00C15A32" w14:paraId="1B746D75" w14:textId="77777777" w:rsidTr="00CE60F9">
        <w:tc>
          <w:tcPr>
            <w:tcW w:w="993" w:type="dxa"/>
          </w:tcPr>
          <w:p w14:paraId="0F92DE16" w14:textId="0C290034" w:rsidR="008D29E9" w:rsidRPr="00B97984" w:rsidRDefault="008D29E9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105EAF36" w14:textId="5C6F8300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gazety, kartony, </w:t>
            </w:r>
          </w:p>
        </w:tc>
      </w:tr>
      <w:tr w:rsidR="008D29E9" w:rsidRPr="00C15A32" w14:paraId="1ADA0BA3" w14:textId="77777777" w:rsidTr="00CE60F9">
        <w:tc>
          <w:tcPr>
            <w:tcW w:w="993" w:type="dxa"/>
          </w:tcPr>
          <w:p w14:paraId="5C97D5E1" w14:textId="5EFDF7E9" w:rsidR="008D29E9" w:rsidRPr="00B97984" w:rsidRDefault="008D29E9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7F4F14E" w14:textId="23511F47" w:rsidR="008D29E9" w:rsidRPr="00C15A32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resztki mięsa i  ryby, </w:t>
            </w:r>
          </w:p>
        </w:tc>
      </w:tr>
      <w:tr w:rsidR="00B97984" w:rsidRPr="00C15A32" w14:paraId="26C3CB92" w14:textId="77777777" w:rsidTr="00CE60F9">
        <w:tc>
          <w:tcPr>
            <w:tcW w:w="993" w:type="dxa"/>
          </w:tcPr>
          <w:p w14:paraId="753C182B" w14:textId="77777777" w:rsidR="00B97984" w:rsidRPr="00B97984" w:rsidRDefault="00B97984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1D782F85" w14:textId="35B6B925" w:rsidR="00B97984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zabawki plastikowe bez elementów elektronicznych   ( np. klocki, wiaderka, itp.) </w:t>
            </w:r>
          </w:p>
        </w:tc>
      </w:tr>
      <w:tr w:rsidR="00B97984" w:rsidRPr="00C15A32" w14:paraId="6F2E9934" w14:textId="77777777" w:rsidTr="00CE60F9">
        <w:tc>
          <w:tcPr>
            <w:tcW w:w="993" w:type="dxa"/>
          </w:tcPr>
          <w:p w14:paraId="40657A1A" w14:textId="77777777" w:rsidR="00B97984" w:rsidRPr="00B97984" w:rsidRDefault="00B97984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77DFC503" w14:textId="4FE5EB81" w:rsidR="00B97984" w:rsidRDefault="001828D2" w:rsidP="004D62EC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4D62EC">
              <w:rPr>
                <w:rFonts w:cstheme="minorHAnsi"/>
              </w:rPr>
              <w:t xml:space="preserve">plastikowe doniczki po kwiatkach , </w:t>
            </w:r>
          </w:p>
          <w:p w14:paraId="100A1E07" w14:textId="0B665E6E" w:rsidR="004D62EC" w:rsidRPr="004D62EC" w:rsidRDefault="001828D2" w:rsidP="004D62EC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ceramiczne doniczki po kwiatach </w:t>
            </w:r>
          </w:p>
        </w:tc>
      </w:tr>
      <w:tr w:rsidR="00B97984" w:rsidRPr="00C15A32" w14:paraId="51F2AEE5" w14:textId="77777777" w:rsidTr="00CE60F9">
        <w:tc>
          <w:tcPr>
            <w:tcW w:w="993" w:type="dxa"/>
          </w:tcPr>
          <w:p w14:paraId="69B8559A" w14:textId="77777777" w:rsidR="00B97984" w:rsidRPr="00B97984" w:rsidRDefault="00B97984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5FB8DC92" w14:textId="0CBBF2B0" w:rsidR="00B97984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>stare firanki,</w:t>
            </w:r>
          </w:p>
        </w:tc>
      </w:tr>
      <w:tr w:rsidR="00B97984" w:rsidRPr="00C15A32" w14:paraId="7AA2CBB0" w14:textId="77777777" w:rsidTr="00CE60F9">
        <w:tc>
          <w:tcPr>
            <w:tcW w:w="993" w:type="dxa"/>
          </w:tcPr>
          <w:p w14:paraId="662C6992" w14:textId="77777777" w:rsidR="00B97984" w:rsidRPr="00B97984" w:rsidRDefault="00B97984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50DAF2D6" w14:textId="7DF31BDD" w:rsidR="00B97984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tonery od drukarki, </w:t>
            </w:r>
          </w:p>
        </w:tc>
      </w:tr>
      <w:tr w:rsidR="00B97984" w:rsidRPr="00C15A32" w14:paraId="44B3347D" w14:textId="77777777" w:rsidTr="00CE60F9">
        <w:tc>
          <w:tcPr>
            <w:tcW w:w="993" w:type="dxa"/>
          </w:tcPr>
          <w:p w14:paraId="526D17DF" w14:textId="77777777" w:rsidR="00B97984" w:rsidRPr="00B97984" w:rsidRDefault="00B97984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3E39A672" w14:textId="74468303" w:rsidR="00B97984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zeszyty, książki </w:t>
            </w:r>
          </w:p>
        </w:tc>
      </w:tr>
      <w:tr w:rsidR="00B97984" w:rsidRPr="00C15A32" w14:paraId="3C3A8E26" w14:textId="77777777" w:rsidTr="00CE60F9">
        <w:tc>
          <w:tcPr>
            <w:tcW w:w="993" w:type="dxa"/>
          </w:tcPr>
          <w:p w14:paraId="29F1676B" w14:textId="77777777" w:rsidR="00B97984" w:rsidRPr="00B97984" w:rsidRDefault="00B97984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D193CB4" w14:textId="2EDE9C79" w:rsidR="00B97984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makarony </w:t>
            </w:r>
          </w:p>
        </w:tc>
      </w:tr>
      <w:tr w:rsidR="00B97984" w:rsidRPr="00C15A32" w14:paraId="61620185" w14:textId="77777777" w:rsidTr="00CE60F9">
        <w:tc>
          <w:tcPr>
            <w:tcW w:w="993" w:type="dxa"/>
          </w:tcPr>
          <w:p w14:paraId="2D6C0998" w14:textId="77777777" w:rsidR="00B97984" w:rsidRPr="00B97984" w:rsidRDefault="00B97984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24B8D221" w14:textId="075DBAE7" w:rsidR="00B97984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suchy, zapleśniały chleb </w:t>
            </w:r>
          </w:p>
        </w:tc>
      </w:tr>
      <w:tr w:rsidR="00B97984" w:rsidRPr="00C15A32" w14:paraId="4E1861CA" w14:textId="77777777" w:rsidTr="00CE60F9">
        <w:tc>
          <w:tcPr>
            <w:tcW w:w="993" w:type="dxa"/>
          </w:tcPr>
          <w:p w14:paraId="07E13ABD" w14:textId="77777777" w:rsidR="00B97984" w:rsidRPr="00B97984" w:rsidRDefault="00B97984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66971BF5" w14:textId="417DB3E6" w:rsidR="00B97984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resztki sera </w:t>
            </w:r>
          </w:p>
        </w:tc>
      </w:tr>
      <w:tr w:rsidR="00B97984" w:rsidRPr="00C15A32" w14:paraId="0BC6AEA6" w14:textId="77777777" w:rsidTr="00CE60F9">
        <w:tc>
          <w:tcPr>
            <w:tcW w:w="993" w:type="dxa"/>
          </w:tcPr>
          <w:p w14:paraId="19782260" w14:textId="77777777" w:rsidR="00B97984" w:rsidRPr="00B97984" w:rsidRDefault="00B97984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30CB8C00" w14:textId="479DE731" w:rsidR="00B97984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resztki wędlin </w:t>
            </w:r>
          </w:p>
        </w:tc>
      </w:tr>
      <w:tr w:rsidR="00B97984" w:rsidRPr="00C15A32" w14:paraId="06B5AD56" w14:textId="77777777" w:rsidTr="00CE60F9">
        <w:tc>
          <w:tcPr>
            <w:tcW w:w="993" w:type="dxa"/>
          </w:tcPr>
          <w:p w14:paraId="6026D731" w14:textId="77777777" w:rsidR="00B97984" w:rsidRPr="00B97984" w:rsidRDefault="00B97984" w:rsidP="00B9798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97" w:type="dxa"/>
          </w:tcPr>
          <w:p w14:paraId="4D1A582E" w14:textId="42F89D9E" w:rsidR="00B97984" w:rsidRDefault="001828D2" w:rsidP="005239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ogryzek jabłka, gruszki, skórka od banana,  itp.  </w:t>
            </w:r>
          </w:p>
        </w:tc>
      </w:tr>
    </w:tbl>
    <w:p w14:paraId="3D335025" w14:textId="77777777" w:rsidR="004D62EC" w:rsidRDefault="004D62EC">
      <w:pPr>
        <w:rPr>
          <w:rFonts w:cstheme="minorHAnsi"/>
          <w:b/>
          <w:bCs/>
        </w:rPr>
      </w:pPr>
    </w:p>
    <w:p w14:paraId="49551164" w14:textId="77777777" w:rsidR="004D62EC" w:rsidRDefault="004D62EC">
      <w:pPr>
        <w:rPr>
          <w:rFonts w:cstheme="minorHAnsi"/>
          <w:b/>
          <w:bCs/>
        </w:rPr>
      </w:pPr>
    </w:p>
    <w:p w14:paraId="26B2D5A4" w14:textId="77777777" w:rsidR="004D62EC" w:rsidRDefault="004D62EC">
      <w:pPr>
        <w:rPr>
          <w:rFonts w:cstheme="minorHAnsi"/>
          <w:b/>
          <w:bCs/>
        </w:rPr>
      </w:pPr>
    </w:p>
    <w:p w14:paraId="55802ABD" w14:textId="77777777" w:rsidR="004D62EC" w:rsidRDefault="004D62EC">
      <w:pPr>
        <w:rPr>
          <w:rFonts w:cstheme="minorHAnsi"/>
          <w:b/>
          <w:bCs/>
        </w:rPr>
      </w:pPr>
    </w:p>
    <w:p w14:paraId="4AF0D41D" w14:textId="30F47B17" w:rsidR="00FD7CA1" w:rsidRPr="00142A6E" w:rsidRDefault="00FD7CA1" w:rsidP="004D62EC">
      <w:pPr>
        <w:pStyle w:val="Akapitzlist"/>
        <w:rPr>
          <w:rFonts w:cstheme="minorHAnsi"/>
        </w:rPr>
      </w:pPr>
    </w:p>
    <w:sectPr w:rsidR="00FD7CA1" w:rsidRPr="00142A6E" w:rsidSect="00555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2701" w14:textId="77777777" w:rsidR="004771F9" w:rsidRDefault="004771F9" w:rsidP="00FD7CA1">
      <w:pPr>
        <w:spacing w:after="0" w:line="240" w:lineRule="auto"/>
      </w:pPr>
      <w:r>
        <w:separator/>
      </w:r>
    </w:p>
  </w:endnote>
  <w:endnote w:type="continuationSeparator" w:id="0">
    <w:p w14:paraId="2614229F" w14:textId="77777777" w:rsidR="004771F9" w:rsidRDefault="004771F9" w:rsidP="00FD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D2E1" w14:textId="77777777" w:rsidR="004771F9" w:rsidRDefault="004771F9" w:rsidP="00FD7CA1">
      <w:pPr>
        <w:spacing w:after="0" w:line="240" w:lineRule="auto"/>
      </w:pPr>
      <w:r>
        <w:separator/>
      </w:r>
    </w:p>
  </w:footnote>
  <w:footnote w:type="continuationSeparator" w:id="0">
    <w:p w14:paraId="59D30AB4" w14:textId="77777777" w:rsidR="004771F9" w:rsidRDefault="004771F9" w:rsidP="00FD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2D1"/>
    <w:multiLevelType w:val="hybridMultilevel"/>
    <w:tmpl w:val="D124E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3BD"/>
    <w:multiLevelType w:val="hybridMultilevel"/>
    <w:tmpl w:val="C98E0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7A8"/>
    <w:multiLevelType w:val="hybridMultilevel"/>
    <w:tmpl w:val="B280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3EB3"/>
    <w:multiLevelType w:val="hybridMultilevel"/>
    <w:tmpl w:val="45DC9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82DE4"/>
    <w:multiLevelType w:val="hybridMultilevel"/>
    <w:tmpl w:val="4DE25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0087"/>
    <w:multiLevelType w:val="hybridMultilevel"/>
    <w:tmpl w:val="D7F8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681"/>
    <w:multiLevelType w:val="hybridMultilevel"/>
    <w:tmpl w:val="FFF64376"/>
    <w:lvl w:ilvl="0" w:tplc="8D3A606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28449FB"/>
    <w:multiLevelType w:val="hybridMultilevel"/>
    <w:tmpl w:val="7A3A6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955F7"/>
    <w:multiLevelType w:val="hybridMultilevel"/>
    <w:tmpl w:val="DA78C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17C4"/>
    <w:multiLevelType w:val="hybridMultilevel"/>
    <w:tmpl w:val="995CD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36A79"/>
    <w:multiLevelType w:val="hybridMultilevel"/>
    <w:tmpl w:val="0792C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E00EE"/>
    <w:multiLevelType w:val="hybridMultilevel"/>
    <w:tmpl w:val="9EA0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26466"/>
    <w:multiLevelType w:val="hybridMultilevel"/>
    <w:tmpl w:val="83DAB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41631"/>
    <w:multiLevelType w:val="hybridMultilevel"/>
    <w:tmpl w:val="D0224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82713"/>
    <w:multiLevelType w:val="hybridMultilevel"/>
    <w:tmpl w:val="908A6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501E8"/>
    <w:multiLevelType w:val="hybridMultilevel"/>
    <w:tmpl w:val="CFAA371A"/>
    <w:lvl w:ilvl="0" w:tplc="54ACCA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17A3FA1"/>
    <w:multiLevelType w:val="hybridMultilevel"/>
    <w:tmpl w:val="E44E3C8A"/>
    <w:lvl w:ilvl="0" w:tplc="5DD4F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7295B"/>
    <w:multiLevelType w:val="hybridMultilevel"/>
    <w:tmpl w:val="839E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64EF0"/>
    <w:multiLevelType w:val="hybridMultilevel"/>
    <w:tmpl w:val="B280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42286"/>
    <w:multiLevelType w:val="hybridMultilevel"/>
    <w:tmpl w:val="20802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92CE6"/>
    <w:multiLevelType w:val="hybridMultilevel"/>
    <w:tmpl w:val="57EC6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2"/>
  </w:num>
  <w:num w:numId="6">
    <w:abstractNumId w:val="20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16"/>
  </w:num>
  <w:num w:numId="12">
    <w:abstractNumId w:val="13"/>
  </w:num>
  <w:num w:numId="13">
    <w:abstractNumId w:val="8"/>
  </w:num>
  <w:num w:numId="14">
    <w:abstractNumId w:val="19"/>
  </w:num>
  <w:num w:numId="15">
    <w:abstractNumId w:val="3"/>
  </w:num>
  <w:num w:numId="16">
    <w:abstractNumId w:val="9"/>
  </w:num>
  <w:num w:numId="17">
    <w:abstractNumId w:val="10"/>
  </w:num>
  <w:num w:numId="18">
    <w:abstractNumId w:val="15"/>
  </w:num>
  <w:num w:numId="19">
    <w:abstractNumId w:val="4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DC"/>
    <w:rsid w:val="000109BD"/>
    <w:rsid w:val="00057812"/>
    <w:rsid w:val="00091381"/>
    <w:rsid w:val="00097360"/>
    <w:rsid w:val="000A6906"/>
    <w:rsid w:val="000B520C"/>
    <w:rsid w:val="000D1467"/>
    <w:rsid w:val="000F1717"/>
    <w:rsid w:val="001073A0"/>
    <w:rsid w:val="00142A6E"/>
    <w:rsid w:val="00145ED3"/>
    <w:rsid w:val="00152748"/>
    <w:rsid w:val="001828D2"/>
    <w:rsid w:val="001878A4"/>
    <w:rsid w:val="001922DE"/>
    <w:rsid w:val="001E1C00"/>
    <w:rsid w:val="001E409D"/>
    <w:rsid w:val="001F0F2B"/>
    <w:rsid w:val="00203589"/>
    <w:rsid w:val="00220132"/>
    <w:rsid w:val="00223487"/>
    <w:rsid w:val="002314EF"/>
    <w:rsid w:val="002320D9"/>
    <w:rsid w:val="00241DD8"/>
    <w:rsid w:val="00242204"/>
    <w:rsid w:val="00250D08"/>
    <w:rsid w:val="00253B80"/>
    <w:rsid w:val="00253CC4"/>
    <w:rsid w:val="0025798D"/>
    <w:rsid w:val="002750DC"/>
    <w:rsid w:val="00281E30"/>
    <w:rsid w:val="002D2DC9"/>
    <w:rsid w:val="002E697C"/>
    <w:rsid w:val="00300C85"/>
    <w:rsid w:val="0030146D"/>
    <w:rsid w:val="00301A05"/>
    <w:rsid w:val="00312336"/>
    <w:rsid w:val="003147B8"/>
    <w:rsid w:val="003274C0"/>
    <w:rsid w:val="00355A6A"/>
    <w:rsid w:val="00356F85"/>
    <w:rsid w:val="003836C9"/>
    <w:rsid w:val="003B33A5"/>
    <w:rsid w:val="003B35F3"/>
    <w:rsid w:val="003B6B29"/>
    <w:rsid w:val="003E3473"/>
    <w:rsid w:val="003F395D"/>
    <w:rsid w:val="003F4938"/>
    <w:rsid w:val="0041373A"/>
    <w:rsid w:val="00441DCC"/>
    <w:rsid w:val="00454916"/>
    <w:rsid w:val="00470E70"/>
    <w:rsid w:val="004716F8"/>
    <w:rsid w:val="004771F9"/>
    <w:rsid w:val="00490864"/>
    <w:rsid w:val="004A494F"/>
    <w:rsid w:val="004A5E0C"/>
    <w:rsid w:val="004C03ED"/>
    <w:rsid w:val="004C65E1"/>
    <w:rsid w:val="004D0DF5"/>
    <w:rsid w:val="004D4A62"/>
    <w:rsid w:val="004D62EC"/>
    <w:rsid w:val="00506629"/>
    <w:rsid w:val="005239AB"/>
    <w:rsid w:val="005346FC"/>
    <w:rsid w:val="00551503"/>
    <w:rsid w:val="0055566C"/>
    <w:rsid w:val="005A100F"/>
    <w:rsid w:val="005A13E2"/>
    <w:rsid w:val="005C006D"/>
    <w:rsid w:val="005C6349"/>
    <w:rsid w:val="00625A97"/>
    <w:rsid w:val="00653F92"/>
    <w:rsid w:val="00662B98"/>
    <w:rsid w:val="00682921"/>
    <w:rsid w:val="006A4EE9"/>
    <w:rsid w:val="006B2DF6"/>
    <w:rsid w:val="00700AE4"/>
    <w:rsid w:val="007062F4"/>
    <w:rsid w:val="00716F87"/>
    <w:rsid w:val="00744F28"/>
    <w:rsid w:val="0077698D"/>
    <w:rsid w:val="007A25FE"/>
    <w:rsid w:val="007E57BC"/>
    <w:rsid w:val="007E61E8"/>
    <w:rsid w:val="007F111C"/>
    <w:rsid w:val="00817AEA"/>
    <w:rsid w:val="00846745"/>
    <w:rsid w:val="00853BB9"/>
    <w:rsid w:val="008613F5"/>
    <w:rsid w:val="00864E79"/>
    <w:rsid w:val="008716B7"/>
    <w:rsid w:val="00872E5E"/>
    <w:rsid w:val="008B2974"/>
    <w:rsid w:val="008C1A2B"/>
    <w:rsid w:val="008D29E9"/>
    <w:rsid w:val="008D7A78"/>
    <w:rsid w:val="009300BE"/>
    <w:rsid w:val="00945B7C"/>
    <w:rsid w:val="009462D3"/>
    <w:rsid w:val="00976F67"/>
    <w:rsid w:val="0098108B"/>
    <w:rsid w:val="009952E6"/>
    <w:rsid w:val="009B4345"/>
    <w:rsid w:val="00A80E75"/>
    <w:rsid w:val="00A869D2"/>
    <w:rsid w:val="00A9269A"/>
    <w:rsid w:val="00AC4A25"/>
    <w:rsid w:val="00B360B7"/>
    <w:rsid w:val="00B46439"/>
    <w:rsid w:val="00B83CDC"/>
    <w:rsid w:val="00B97984"/>
    <w:rsid w:val="00BA670A"/>
    <w:rsid w:val="00BB03EB"/>
    <w:rsid w:val="00BB0544"/>
    <w:rsid w:val="00BE183D"/>
    <w:rsid w:val="00BE1C40"/>
    <w:rsid w:val="00C05167"/>
    <w:rsid w:val="00C147B0"/>
    <w:rsid w:val="00C15A32"/>
    <w:rsid w:val="00C22D67"/>
    <w:rsid w:val="00C34C6D"/>
    <w:rsid w:val="00C35F13"/>
    <w:rsid w:val="00C449AF"/>
    <w:rsid w:val="00C51F75"/>
    <w:rsid w:val="00CC3ED4"/>
    <w:rsid w:val="00CC7A90"/>
    <w:rsid w:val="00CD7806"/>
    <w:rsid w:val="00CE5FB9"/>
    <w:rsid w:val="00CE60F9"/>
    <w:rsid w:val="00CF1CF3"/>
    <w:rsid w:val="00D152F2"/>
    <w:rsid w:val="00D514E3"/>
    <w:rsid w:val="00D70B9E"/>
    <w:rsid w:val="00D72A31"/>
    <w:rsid w:val="00D82BDA"/>
    <w:rsid w:val="00D84EDD"/>
    <w:rsid w:val="00D87B20"/>
    <w:rsid w:val="00DB1B1B"/>
    <w:rsid w:val="00DB3439"/>
    <w:rsid w:val="00DB3825"/>
    <w:rsid w:val="00DC3548"/>
    <w:rsid w:val="00DD5DDE"/>
    <w:rsid w:val="00DE6A88"/>
    <w:rsid w:val="00E06620"/>
    <w:rsid w:val="00E425BC"/>
    <w:rsid w:val="00E501C2"/>
    <w:rsid w:val="00E833C3"/>
    <w:rsid w:val="00E96E08"/>
    <w:rsid w:val="00EA6E59"/>
    <w:rsid w:val="00EB1546"/>
    <w:rsid w:val="00EB25BA"/>
    <w:rsid w:val="00EB3171"/>
    <w:rsid w:val="00EC5B3A"/>
    <w:rsid w:val="00EC5C15"/>
    <w:rsid w:val="00EF0ED1"/>
    <w:rsid w:val="00EF3FAA"/>
    <w:rsid w:val="00F10AFF"/>
    <w:rsid w:val="00F33379"/>
    <w:rsid w:val="00F47BD7"/>
    <w:rsid w:val="00F47CBF"/>
    <w:rsid w:val="00F50DF3"/>
    <w:rsid w:val="00F57F1F"/>
    <w:rsid w:val="00F67235"/>
    <w:rsid w:val="00F67354"/>
    <w:rsid w:val="00F74B28"/>
    <w:rsid w:val="00F85061"/>
    <w:rsid w:val="00F86677"/>
    <w:rsid w:val="00F944C6"/>
    <w:rsid w:val="00F96D70"/>
    <w:rsid w:val="00FA5B8F"/>
    <w:rsid w:val="00FA6BD3"/>
    <w:rsid w:val="00FC69DC"/>
    <w:rsid w:val="00FD7CA1"/>
    <w:rsid w:val="00FE5C25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3FB8"/>
  <w15:docId w15:val="{96088574-B43C-4E0D-803C-B02CA03E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3B8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2A31"/>
    <w:rPr>
      <w:color w:val="0000FF"/>
      <w:u w:val="single"/>
    </w:rPr>
  </w:style>
  <w:style w:type="table" w:styleId="Tabela-Siatka">
    <w:name w:val="Table Grid"/>
    <w:basedOn w:val="Standardowy"/>
    <w:uiPriority w:val="59"/>
    <w:rsid w:val="00DB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6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9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C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C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8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45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54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17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89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36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34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19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72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91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8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69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63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9FAE3-5A59-4E91-A61F-8768B85A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Bożena</cp:lastModifiedBy>
  <cp:revision>21</cp:revision>
  <cp:lastPrinted>2021-04-19T18:52:00Z</cp:lastPrinted>
  <dcterms:created xsi:type="dcterms:W3CDTF">2021-04-19T09:09:00Z</dcterms:created>
  <dcterms:modified xsi:type="dcterms:W3CDTF">2021-04-19T20:30:00Z</dcterms:modified>
</cp:coreProperties>
</file>